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D2A" w:rsidRPr="004E1D2A" w:rsidRDefault="004E1D2A" w:rsidP="004E1D2A">
      <w:pPr>
        <w:pStyle w:val="AralkYok"/>
        <w:jc w:val="center"/>
        <w:rPr>
          <w:rFonts w:eastAsia="Times New Roman"/>
          <w:color w:val="FF0000"/>
          <w:kern w:val="36"/>
          <w:sz w:val="40"/>
          <w:szCs w:val="30"/>
        </w:rPr>
      </w:pPr>
      <w:r w:rsidRPr="004E1D2A">
        <w:rPr>
          <w:rFonts w:eastAsia="Times New Roman"/>
          <w:color w:val="FF0000"/>
          <w:kern w:val="36"/>
          <w:sz w:val="40"/>
          <w:szCs w:val="30"/>
        </w:rPr>
        <w:t>PEYGAMBER EFENDİMİZ HZ. MUHAMMED'İN (ASV) KRONOLOJİK HAYATI KISACA NASILDIR?</w:t>
      </w:r>
    </w:p>
    <w:p w:rsidR="004E1D2A" w:rsidRPr="004E1D2A" w:rsidRDefault="004E1D2A" w:rsidP="004E1D2A">
      <w:pPr>
        <w:pStyle w:val="AralkYok"/>
        <w:jc w:val="center"/>
        <w:rPr>
          <w:rFonts w:eastAsia="Times New Roman"/>
          <w:color w:val="FF0000"/>
          <w:sz w:val="30"/>
          <w:szCs w:val="30"/>
        </w:rPr>
      </w:pPr>
    </w:p>
    <w:p w:rsidR="004E1D2A" w:rsidRDefault="004E1D2A" w:rsidP="004E1D2A">
      <w:pPr>
        <w:pStyle w:val="AralkYok"/>
        <w:rPr>
          <w:rFonts w:eastAsia="Times New Roman"/>
          <w:bCs/>
          <w:color w:val="666666"/>
          <w:sz w:val="30"/>
          <w:szCs w:val="30"/>
        </w:rPr>
      </w:pPr>
      <w:proofErr w:type="spellStart"/>
      <w:r w:rsidRPr="004E1D2A">
        <w:rPr>
          <w:rFonts w:eastAsia="Times New Roman"/>
          <w:color w:val="666666"/>
          <w:sz w:val="30"/>
          <w:szCs w:val="30"/>
        </w:rPr>
        <w:t>Ehl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-i sünnet âlimlerinin büyük çoğunluğuna göre, Hz. Peygamber (a.s.m), Hz.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Cebaril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(as)’</w:t>
      </w:r>
      <w:proofErr w:type="gramStart"/>
      <w:r w:rsidRPr="004E1D2A">
        <w:rPr>
          <w:rFonts w:eastAsia="Times New Roman"/>
          <w:color w:val="666666"/>
          <w:sz w:val="30"/>
          <w:szCs w:val="30"/>
        </w:rPr>
        <w:t>dan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t xml:space="preserve"> daha üstündür. Miraç olayında, Hz. Cebrail (as)’in belli bir yerden sonra Hz. Peygamber (a.s.m)’e refakat edememesi, yani daha üst makamlara çıkamaması da bu görüşü desteklemektedir.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  <w:t>O halde Hz. Cebrail (as) Hz. Peygamber (a.s.m)’in yanında otururken, ikisi de birbiriden aldıkları şeref olmakla beraber, Onun Efendimiz (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>)'den aldığı daha fazladır, denilebilir. Şüphesiz vahiy gerçeği bunun dışındadır. 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Peygamberimizin Soyu:</w:t>
      </w:r>
      <w:r w:rsidRPr="004E1D2A">
        <w:rPr>
          <w:rFonts w:eastAsia="Times New Roman"/>
          <w:color w:val="666666"/>
          <w:sz w:val="30"/>
          <w:szCs w:val="30"/>
        </w:rPr>
        <w:t xml:space="preserve"> Hz. İbrahim, Hz. İsmail… Adnan (21. batın)...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Fihr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Gaalib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Luey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Kâ’b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Mürre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Kilâb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Kusay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Abdulmenaf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Haaşim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Abdulmuttalib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>, Abdullah, HZ. Muhammed Mustafa (s.a.v.)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  <w:t>M.S. 571 - </w:t>
      </w:r>
      <w:r w:rsidRPr="004E1D2A">
        <w:rPr>
          <w:rFonts w:eastAsia="Times New Roman"/>
          <w:bCs/>
          <w:color w:val="666666"/>
          <w:sz w:val="30"/>
          <w:szCs w:val="30"/>
        </w:rPr>
        <w:t>Fil Olayı. </w:t>
      </w:r>
      <w:r w:rsidRPr="004E1D2A">
        <w:rPr>
          <w:rFonts w:eastAsia="Times New Roman"/>
          <w:color w:val="666666"/>
          <w:sz w:val="30"/>
          <w:szCs w:val="30"/>
        </w:rPr>
        <w:t xml:space="preserve">Habeşistan'ın Yemen Valisi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Ebrehe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>, Kâbe'ye saldırdı.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20 Nisan 571 - İnsanlığın en büyük önderi Hz Muhammed (s.a.v.) doğdu.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575 -</w:t>
      </w:r>
      <w:r w:rsidRPr="004E1D2A">
        <w:rPr>
          <w:rFonts w:eastAsia="Times New Roman"/>
          <w:color w:val="666666"/>
          <w:sz w:val="30"/>
          <w:szCs w:val="30"/>
        </w:rPr>
        <w:t xml:space="preserve"> Dört sene </w:t>
      </w:r>
      <w:proofErr w:type="gramStart"/>
      <w:r w:rsidRPr="004E1D2A">
        <w:rPr>
          <w:rFonts w:eastAsia="Times New Roman"/>
          <w:color w:val="666666"/>
          <w:sz w:val="30"/>
          <w:szCs w:val="30"/>
        </w:rPr>
        <w:t>süt annesi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Halime'nin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yanında kaldıktan sonra ailesine dönüşü.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576 - Annesi </w:t>
      </w:r>
      <w:proofErr w:type="gramStart"/>
      <w:r w:rsidRPr="004E1D2A">
        <w:rPr>
          <w:rFonts w:eastAsia="Times New Roman"/>
          <w:bCs/>
          <w:color w:val="666666"/>
          <w:sz w:val="30"/>
          <w:szCs w:val="30"/>
        </w:rPr>
        <w:t>Amine</w:t>
      </w:r>
      <w:proofErr w:type="gramEnd"/>
      <w:r w:rsidRPr="004E1D2A">
        <w:rPr>
          <w:rFonts w:eastAsia="Times New Roman"/>
          <w:bCs/>
          <w:color w:val="666666"/>
          <w:sz w:val="30"/>
          <w:szCs w:val="30"/>
        </w:rPr>
        <w:t> </w:t>
      </w:r>
      <w:r w:rsidRPr="004E1D2A">
        <w:rPr>
          <w:rFonts w:eastAsia="Times New Roman"/>
          <w:color w:val="666666"/>
          <w:sz w:val="30"/>
          <w:szCs w:val="30"/>
        </w:rPr>
        <w:t xml:space="preserve">ve hizmetçileri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Ümmü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Eymen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ile birlikte Medine'ye gidip babasının mezarını ziyaret etmesi ve dönüşte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Ebvâ'da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annesinin 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vefâtı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>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578 - Dedesi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Abdulmuttalib'in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vefa</w:t>
      </w:r>
      <w:r w:rsidRPr="004E1D2A">
        <w:rPr>
          <w:rFonts w:eastAsia="Times New Roman"/>
          <w:color w:val="666666"/>
          <w:sz w:val="30"/>
          <w:szCs w:val="30"/>
        </w:rPr>
        <w:t xml:space="preserve">tı ve amcası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Ebû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Talib'in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himâyesine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girmesi.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583 -</w:t>
      </w:r>
      <w:r w:rsidRPr="004E1D2A">
        <w:rPr>
          <w:rFonts w:eastAsia="Times New Roman"/>
          <w:color w:val="666666"/>
          <w:sz w:val="30"/>
          <w:szCs w:val="30"/>
        </w:rPr>
        <w:t xml:space="preserve"> Amcası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Ebû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Talib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ile Suriye'ye ticaret kervanıyla gitmesi ve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Busra'da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Bahîra'nın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>, bu genç çocuğun beklenen son peygamber olabileceğini sezmesi.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588 -</w:t>
      </w:r>
      <w:r w:rsidRPr="004E1D2A">
        <w:rPr>
          <w:rFonts w:eastAsia="Times New Roman"/>
          <w:color w:val="666666"/>
          <w:sz w:val="30"/>
          <w:szCs w:val="30"/>
        </w:rPr>
        <w:t xml:space="preserve"> Diğer amcası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Zübeyr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ile Yemen seyahati.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591 -</w:t>
      </w:r>
      <w:r w:rsidRPr="004E1D2A">
        <w:rPr>
          <w:rFonts w:eastAsia="Times New Roman"/>
          <w:color w:val="666666"/>
          <w:sz w:val="30"/>
          <w:szCs w:val="30"/>
        </w:rPr>
        <w:t> 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Kureyş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>-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Hevâzîn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arasında dört yıl süren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Ficar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harbinde tarafsız kalması ve 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fldChar w:fldCharType="begin"/>
      </w:r>
      <w:r w:rsidRPr="004E1D2A">
        <w:rPr>
          <w:rFonts w:eastAsia="Times New Roman"/>
          <w:bCs/>
          <w:color w:val="666666"/>
          <w:sz w:val="30"/>
          <w:szCs w:val="30"/>
        </w:rPr>
        <w:instrText xml:space="preserve"> HYPERLINK "http://www.sorularlaislamiyet.com/article/923/hilfu-l-fudul.html" </w:instrTex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separate"/>
      </w:r>
      <w:r w:rsidRPr="004E1D2A">
        <w:rPr>
          <w:rFonts w:eastAsia="Times New Roman"/>
          <w:bCs/>
          <w:color w:val="BF5800"/>
          <w:sz w:val="30"/>
          <w:szCs w:val="30"/>
        </w:rPr>
        <w:t>Hılf’ûl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bCs/>
          <w:color w:val="BF5800"/>
          <w:sz w:val="30"/>
          <w:szCs w:val="30"/>
        </w:rPr>
        <w:t>Fudûl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 xml:space="preserve"> Cemiyeti</w: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end"/>
      </w:r>
      <w:r w:rsidRPr="004E1D2A">
        <w:rPr>
          <w:rFonts w:eastAsia="Times New Roman"/>
          <w:color w:val="666666"/>
          <w:sz w:val="30"/>
          <w:szCs w:val="30"/>
        </w:rPr>
        <w:t>'ne girmesi, bununla hep iftihar etmesi.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595 -</w:t>
      </w:r>
      <w:r w:rsidRPr="004E1D2A">
        <w:rPr>
          <w:rFonts w:eastAsia="Times New Roman"/>
          <w:color w:val="666666"/>
          <w:sz w:val="30"/>
          <w:szCs w:val="30"/>
        </w:rPr>
        <w:t xml:space="preserve"> Hz. Hatice'nin kervanını Şam'a götürmesi,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Meysere'nin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Hz.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Muzammed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(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>)'e hayranlığı.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596 - Hz. Hatice ile evlenmesi,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Ebû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Talib’in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nikâh töreninde konuşması.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</w:p>
    <w:p w:rsidR="004E1D2A" w:rsidRDefault="004E1D2A" w:rsidP="004E1D2A">
      <w:pPr>
        <w:pStyle w:val="AralkYok"/>
        <w:rPr>
          <w:rFonts w:eastAsia="Times New Roman"/>
          <w:bCs/>
          <w:color w:val="666666"/>
          <w:sz w:val="30"/>
          <w:szCs w:val="30"/>
        </w:rPr>
      </w:pPr>
      <w:r w:rsidRPr="004E1D2A">
        <w:rPr>
          <w:rFonts w:eastAsia="Times New Roman"/>
          <w:bCs/>
          <w:color w:val="666666"/>
          <w:sz w:val="30"/>
          <w:szCs w:val="30"/>
        </w:rPr>
        <w:lastRenderedPageBreak/>
        <w:t>598 -</w:t>
      </w:r>
      <w:r w:rsidRPr="004E1D2A">
        <w:rPr>
          <w:rFonts w:eastAsia="Times New Roman"/>
          <w:color w:val="666666"/>
          <w:sz w:val="30"/>
          <w:szCs w:val="30"/>
        </w:rPr>
        <w:t xml:space="preserve"> Oğlu Kasım'ın doğması. (Kendisine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Ebul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Kasım denilmesi).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599 -</w:t>
      </w:r>
      <w:r w:rsidRPr="004E1D2A">
        <w:rPr>
          <w:rFonts w:eastAsia="Times New Roman"/>
          <w:color w:val="666666"/>
          <w:sz w:val="30"/>
          <w:szCs w:val="30"/>
        </w:rPr>
        <w:t> Hz. Ali’nin doğması.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600 -</w:t>
      </w:r>
      <w:r w:rsidRPr="004E1D2A">
        <w:rPr>
          <w:rFonts w:eastAsia="Times New Roman"/>
          <w:color w:val="666666"/>
          <w:sz w:val="30"/>
          <w:szCs w:val="30"/>
        </w:rPr>
        <w:t xml:space="preserve"> Kızı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Zeyneb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doğdu,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604 -</w:t>
      </w:r>
      <w:r w:rsidRPr="004E1D2A">
        <w:rPr>
          <w:rFonts w:eastAsia="Times New Roman"/>
          <w:color w:val="666666"/>
          <w:sz w:val="30"/>
          <w:szCs w:val="30"/>
        </w:rPr>
        <w:t> Kızı Rukiye doğdu,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608 -</w:t>
      </w:r>
      <w:r w:rsidRPr="004E1D2A">
        <w:rPr>
          <w:rFonts w:eastAsia="Times New Roman"/>
          <w:color w:val="666666"/>
          <w:sz w:val="30"/>
          <w:szCs w:val="30"/>
        </w:rPr>
        <w:t xml:space="preserve"> Kızı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Ümmügülsüm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doğdu.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608 -</w:t>
      </w:r>
      <w:r w:rsidRPr="004E1D2A">
        <w:rPr>
          <w:rFonts w:eastAsia="Times New Roman"/>
          <w:color w:val="666666"/>
          <w:sz w:val="30"/>
          <w:szCs w:val="30"/>
        </w:rPr>
        <w:t> 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Muhammed’ül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Emîn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denilen Hz. Muhammed’in Kâbe hakemliği.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610 -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Hira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mağarasında (Ramazan ayında Kadir Gecesi’nde) ilk vahyin gelişi,</w:t>
      </w:r>
      <w:r w:rsidRPr="004E1D2A">
        <w:rPr>
          <w:rFonts w:eastAsia="Times New Roman"/>
          <w:color w:val="666666"/>
          <w:sz w:val="30"/>
          <w:szCs w:val="30"/>
        </w:rPr>
        <w:t> </w:t>
      </w:r>
      <w:r w:rsidRPr="004E1D2A">
        <w:rPr>
          <w:rFonts w:eastAsia="Times New Roman"/>
          <w:bCs/>
          <w:color w:val="666666"/>
          <w:sz w:val="30"/>
          <w:szCs w:val="30"/>
        </w:rPr>
        <w:t>peygamber oluşu. </w:t>
      </w:r>
      <w:proofErr w:type="gramStart"/>
      <w:r w:rsidRPr="004E1D2A">
        <w:rPr>
          <w:rFonts w:eastAsia="Times New Roman"/>
          <w:color w:val="666666"/>
          <w:sz w:val="30"/>
          <w:szCs w:val="30"/>
        </w:rPr>
        <w:t xml:space="preserve">En yakınlarını İslâm'a davet etmesi. 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t xml:space="preserve">Hz. Hatice, Hz.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Ebubekir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Hz. Ali ve Hz.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Zeyd’in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Müslüman olmaları. </w:t>
      </w:r>
      <w:r w:rsidRPr="004E1D2A">
        <w:rPr>
          <w:rFonts w:eastAsia="Times New Roman"/>
          <w:color w:val="666666"/>
          <w:sz w:val="30"/>
          <w:szCs w:val="30"/>
        </w:rPr>
        <w:br/>
        <w:t>      </w:t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  </w:t>
      </w:r>
      <w:proofErr w:type="gramStart"/>
      <w:r w:rsidRPr="004E1D2A">
        <w:rPr>
          <w:rFonts w:eastAsia="Times New Roman"/>
          <w:bCs/>
          <w:color w:val="666666"/>
          <w:sz w:val="30"/>
          <w:szCs w:val="30"/>
        </w:rPr>
        <w:t>- Kızı Hz. Fatma'nın doğumu.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613 - Üç yıl gizli davetten sonra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Safâ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Tepesi’ne çıkıp açıktan davete başlaması.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615 - </w:t>
      </w:r>
      <w:r w:rsidRPr="004E1D2A">
        <w:rPr>
          <w:rFonts w:eastAsia="Times New Roman"/>
          <w:color w:val="666666"/>
          <w:sz w:val="30"/>
          <w:szCs w:val="30"/>
        </w:rPr>
        <w:t xml:space="preserve">Müşriklerin ağır baskıları üzerine Hz. Osman liderliğindeki 14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Müslümanın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Habeşistan'a hicreti. Putperest müşriklerin zulüm ve işkencelerini iyice artırmaları üzerine Müslümanların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Dâr’ul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Erkam’a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sığınmaları.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616 - </w:t>
      </w:r>
      <w:r w:rsidRPr="004E1D2A">
        <w:rPr>
          <w:rFonts w:eastAsia="Times New Roman"/>
          <w:color w:val="666666"/>
          <w:sz w:val="30"/>
          <w:szCs w:val="30"/>
        </w:rPr>
        <w:t>Hz. Hamza ve Hz. Ömer'in Müslüman olmaları.</w:t>
      </w:r>
      <w:r w:rsidRPr="004E1D2A">
        <w:rPr>
          <w:rFonts w:eastAsia="Times New Roman"/>
          <w:color w:val="666666"/>
          <w:sz w:val="30"/>
          <w:szCs w:val="30"/>
        </w:rPr>
        <w:br/>
        <w:t xml:space="preserve">        - İran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Hükümdârı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Perviz’in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Suriye ve Mısır'ı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zabtetmesi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>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617 - </w:t>
      </w:r>
      <w:r w:rsidRPr="004E1D2A">
        <w:rPr>
          <w:rFonts w:eastAsia="Times New Roman"/>
          <w:color w:val="666666"/>
          <w:sz w:val="30"/>
          <w:szCs w:val="30"/>
        </w:rPr>
        <w:t xml:space="preserve">Hz. Ali'nin ağabeyi Cafer- i Tayyar liderliğindeki (13 kadın, 77 erkek) 90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Müslümanın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ikinci Habeşistan hicreti. </w:t>
      </w:r>
      <w:proofErr w:type="gramStart"/>
      <w:r w:rsidRPr="004E1D2A">
        <w:rPr>
          <w:rFonts w:eastAsia="Times New Roman"/>
          <w:color w:val="666666"/>
          <w:sz w:val="30"/>
          <w:szCs w:val="30"/>
        </w:rPr>
        <w:t>Müşriklerin muhacirleri geri istemesi.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br/>
        <w:t xml:space="preserve">        - Habeş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Necâşî’sinin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Hz.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Câfer’in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okuduğu ayetlerden etkilenerek, bunu reddetmesi.</w:t>
      </w:r>
      <w:r w:rsidRPr="004E1D2A">
        <w:rPr>
          <w:rFonts w:eastAsia="Times New Roman"/>
          <w:color w:val="666666"/>
          <w:sz w:val="30"/>
          <w:szCs w:val="30"/>
        </w:rPr>
        <w:br/>
        <w:t xml:space="preserve">        -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Kureyş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kabilesinin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Haşimoğulları'yla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münâsebeti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keserek boykot ilanı.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619 -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Kureyş’in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üç senelik ablukayı kaldırması. Hz. Hatice ve hemen peşinden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Ebû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Talib'in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vefatı. </w:t>
      </w:r>
      <w:r w:rsidRPr="004E1D2A">
        <w:rPr>
          <w:rFonts w:eastAsia="Times New Roman"/>
          <w:color w:val="666666"/>
          <w:sz w:val="30"/>
          <w:szCs w:val="30"/>
        </w:rPr>
        <w:t>Müslümanların sevinçle üzüntüyü bir arada tatması (Hüzün Yılı).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620 - Peygamberimiz (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)'in İslâm'a davet için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Taif'e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gitmesi. </w:t>
      </w:r>
      <w:r w:rsidRPr="004E1D2A">
        <w:rPr>
          <w:rFonts w:eastAsia="Times New Roman"/>
          <w:color w:val="666666"/>
          <w:sz w:val="30"/>
          <w:szCs w:val="30"/>
        </w:rPr>
        <w:t xml:space="preserve">Ağır hakaretlere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uğrayarak</w:t>
      </w:r>
      <w:r w:rsidRPr="004E1D2A">
        <w:rPr>
          <w:rFonts w:eastAsia="Times New Roman"/>
          <w:bCs/>
          <w:color w:val="666666"/>
          <w:sz w:val="30"/>
          <w:szCs w:val="30"/>
        </w:rPr>
        <w:t>Mut’im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bin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Adiy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> 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himâyesinde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geri Mekke'ye dönmesi.</w:t>
      </w:r>
      <w:r w:rsidRPr="004E1D2A">
        <w:rPr>
          <w:rFonts w:eastAsia="Times New Roman"/>
          <w:color w:val="666666"/>
          <w:sz w:val="30"/>
          <w:szCs w:val="30"/>
        </w:rPr>
        <w:br/>
        <w:t>        </w:t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-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İsrâ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ve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Mi'rac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Olayı.</w:t>
      </w:r>
      <w:r w:rsidRPr="004E1D2A">
        <w:rPr>
          <w:rFonts w:eastAsia="Times New Roman"/>
          <w:color w:val="666666"/>
          <w:sz w:val="30"/>
          <w:szCs w:val="30"/>
        </w:rPr>
        <w:t> 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Allâhu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Zülcelâl’in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Peygamberimizi onurlandırması.</w:t>
      </w:r>
      <w:r w:rsidRPr="004E1D2A">
        <w:rPr>
          <w:rFonts w:eastAsia="Times New Roman"/>
          <w:color w:val="666666"/>
          <w:sz w:val="30"/>
          <w:szCs w:val="30"/>
        </w:rPr>
        <w:br/>
        <w:t>        - Peygamberimiz (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)'in hac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münâsebetiyle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dışarıdan gelen yabancılarla görüşmesi.</w:t>
      </w:r>
      <w:r w:rsidRPr="004E1D2A">
        <w:rPr>
          <w:rFonts w:eastAsia="Times New Roman"/>
          <w:color w:val="666666"/>
          <w:sz w:val="30"/>
          <w:szCs w:val="30"/>
        </w:rPr>
        <w:br/>
        <w:t>        - </w:t>
      </w:r>
      <w:hyperlink r:id="rId4" w:history="1">
        <w:r w:rsidRPr="004E1D2A">
          <w:rPr>
            <w:rFonts w:eastAsia="Times New Roman"/>
            <w:bCs/>
            <w:color w:val="BF5800"/>
            <w:sz w:val="30"/>
            <w:szCs w:val="30"/>
          </w:rPr>
          <w:t xml:space="preserve">I. Akabe </w:t>
        </w:r>
        <w:proofErr w:type="spellStart"/>
        <w:r w:rsidRPr="004E1D2A">
          <w:rPr>
            <w:rFonts w:eastAsia="Times New Roman"/>
            <w:bCs/>
            <w:color w:val="BF5800"/>
            <w:sz w:val="30"/>
            <w:szCs w:val="30"/>
          </w:rPr>
          <w:t>Biatı</w:t>
        </w:r>
        <w:proofErr w:type="spellEnd"/>
        <w:r w:rsidRPr="004E1D2A">
          <w:rPr>
            <w:rFonts w:eastAsia="Times New Roman"/>
            <w:bCs/>
            <w:color w:val="BF5800"/>
            <w:sz w:val="30"/>
            <w:szCs w:val="30"/>
          </w:rPr>
          <w:t>.</w:t>
        </w:r>
      </w:hyperlink>
      <w:r w:rsidRPr="004E1D2A">
        <w:rPr>
          <w:rFonts w:eastAsia="Times New Roman"/>
          <w:color w:val="666666"/>
          <w:sz w:val="30"/>
          <w:szCs w:val="30"/>
        </w:rPr>
        <w:t> Medineli (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Yesribli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)12 kişinin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müslüman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olması. </w:t>
      </w:r>
      <w:r w:rsidRPr="004E1D2A">
        <w:rPr>
          <w:rFonts w:eastAsia="Times New Roman"/>
          <w:bCs/>
          <w:color w:val="666666"/>
          <w:sz w:val="30"/>
          <w:szCs w:val="30"/>
        </w:rPr>
        <w:t>Beş vakit namaz farz kılındı.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</w:p>
    <w:p w:rsidR="004E1D2A" w:rsidRDefault="004E1D2A" w:rsidP="004E1D2A">
      <w:pPr>
        <w:pStyle w:val="AralkYok"/>
        <w:rPr>
          <w:rFonts w:eastAsia="Times New Roman"/>
          <w:bCs/>
          <w:color w:val="666666"/>
          <w:sz w:val="30"/>
          <w:szCs w:val="30"/>
        </w:rPr>
      </w:pPr>
    </w:p>
    <w:p w:rsidR="004E1D2A" w:rsidRDefault="004E1D2A" w:rsidP="004E1D2A">
      <w:pPr>
        <w:pStyle w:val="AralkYok"/>
        <w:rPr>
          <w:rFonts w:eastAsia="Times New Roman"/>
          <w:color w:val="666666"/>
          <w:sz w:val="30"/>
          <w:szCs w:val="30"/>
        </w:rPr>
      </w:pPr>
      <w:r w:rsidRPr="004E1D2A">
        <w:rPr>
          <w:rFonts w:eastAsia="Times New Roman"/>
          <w:bCs/>
          <w:color w:val="666666"/>
          <w:sz w:val="30"/>
          <w:szCs w:val="30"/>
        </w:rPr>
        <w:lastRenderedPageBreak/>
        <w:t xml:space="preserve">621 - II. Akabe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Biatı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>. </w:t>
      </w:r>
      <w:r w:rsidRPr="004E1D2A">
        <w:rPr>
          <w:rFonts w:eastAsia="Times New Roman"/>
          <w:color w:val="666666"/>
          <w:sz w:val="30"/>
          <w:szCs w:val="30"/>
        </w:rPr>
        <w:t>Peygamberimiz (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) geçen yıl Medinelilere İslâm’ı ve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Kur’an’ı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</w:p>
    <w:p w:rsidR="004E1D2A" w:rsidRPr="004E1D2A" w:rsidRDefault="004E1D2A" w:rsidP="004E1D2A">
      <w:pPr>
        <w:pStyle w:val="AralkYok"/>
        <w:rPr>
          <w:rFonts w:eastAsia="Times New Roman"/>
          <w:color w:val="666666"/>
          <w:sz w:val="30"/>
          <w:szCs w:val="30"/>
        </w:rPr>
      </w:pPr>
      <w:proofErr w:type="gramStart"/>
      <w:r w:rsidRPr="004E1D2A">
        <w:rPr>
          <w:rFonts w:eastAsia="Times New Roman"/>
          <w:color w:val="666666"/>
          <w:sz w:val="30"/>
          <w:szCs w:val="30"/>
        </w:rPr>
        <w:t>öğretmek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t xml:space="preserve"> için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Mus’ab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b.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Umeyr’i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göndermişti.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Mus’ab’ın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gayretiyle 75 kişilik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Evs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ve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Hazreçli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Peygamberimizle gizlice buluştu, O’nu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Medineye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davet etti.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622 - Hz. Muhammed (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)'in, dostu Hz.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Ebû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Bekir’le Mekke'den Medine'ye </w:t>
      </w:r>
      <w:hyperlink r:id="rId5" w:history="1">
        <w:r w:rsidRPr="004E1D2A">
          <w:rPr>
            <w:rFonts w:eastAsia="Times New Roman"/>
            <w:bCs/>
            <w:color w:val="BF5800"/>
            <w:sz w:val="30"/>
            <w:szCs w:val="30"/>
          </w:rPr>
          <w:t>hicreti. </w:t>
        </w:r>
      </w:hyperlink>
      <w:r w:rsidRPr="004E1D2A">
        <w:rPr>
          <w:rFonts w:eastAsia="Times New Roman"/>
          <w:bCs/>
          <w:color w:val="666666"/>
          <w:sz w:val="30"/>
          <w:szCs w:val="30"/>
        </w:rPr>
        <w:t> </w:t>
      </w:r>
      <w:proofErr w:type="gramStart"/>
      <w:r w:rsidRPr="004E1D2A">
        <w:rPr>
          <w:rFonts w:eastAsia="Times New Roman"/>
          <w:bCs/>
          <w:color w:val="666666"/>
          <w:sz w:val="30"/>
          <w:szCs w:val="30"/>
        </w:rPr>
        <w:t>Hicrî takvimin başlangıcı.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br/>
        <w:t>      </w:t>
      </w:r>
      <w:r w:rsidRPr="004E1D2A">
        <w:rPr>
          <w:rFonts w:eastAsia="Times New Roman"/>
          <w:bCs/>
          <w:color w:val="666666"/>
          <w:sz w:val="30"/>
          <w:szCs w:val="30"/>
        </w:rPr>
        <w:t> </w:t>
      </w:r>
      <w:r w:rsidRPr="004E1D2A">
        <w:rPr>
          <w:rFonts w:eastAsia="Times New Roman"/>
          <w:color w:val="666666"/>
          <w:sz w:val="30"/>
          <w:szCs w:val="30"/>
        </w:rPr>
        <w:t xml:space="preserve">-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Rasûlullah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(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>)'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ın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Kuba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Mescidi'ni yaptırması.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Ranuna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vadisinde ilk Cuma namazını kıldırması ve ilk hutbeyi okuması.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Neccâr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oğullarının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Rasûlullah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(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)’ı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Medineye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götürmesi.</w:t>
      </w:r>
      <w:r w:rsidRPr="004E1D2A">
        <w:rPr>
          <w:rFonts w:eastAsia="Times New Roman"/>
          <w:color w:val="666666"/>
          <w:sz w:val="30"/>
          <w:szCs w:val="30"/>
        </w:rPr>
        <w:br/>
        <w:t>       - 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fldChar w:fldCharType="begin"/>
      </w:r>
      <w:r w:rsidRPr="004E1D2A">
        <w:rPr>
          <w:rFonts w:eastAsia="Times New Roman"/>
          <w:bCs/>
          <w:color w:val="666666"/>
          <w:sz w:val="30"/>
          <w:szCs w:val="30"/>
        </w:rPr>
        <w:instrText xml:space="preserve"> HYPERLINK "http://www.sorularlaislamiyet.com/article/11858/ebu-eyyub-el-ensari-nin-hayati-hakkinda-bilgi-verir-misiniz.html" </w:instrTex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separate"/>
      </w:r>
      <w:r w:rsidRPr="004E1D2A">
        <w:rPr>
          <w:rFonts w:eastAsia="Times New Roman"/>
          <w:bCs/>
          <w:color w:val="BF5800"/>
          <w:sz w:val="30"/>
          <w:szCs w:val="30"/>
        </w:rPr>
        <w:t>Ebû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bCs/>
          <w:color w:val="BF5800"/>
          <w:sz w:val="30"/>
          <w:szCs w:val="30"/>
        </w:rPr>
        <w:t>Eyyûb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 xml:space="preserve"> el </w:t>
      </w:r>
      <w:proofErr w:type="spellStart"/>
      <w:r w:rsidRPr="004E1D2A">
        <w:rPr>
          <w:rFonts w:eastAsia="Times New Roman"/>
          <w:bCs/>
          <w:color w:val="BF5800"/>
          <w:sz w:val="30"/>
          <w:szCs w:val="30"/>
        </w:rPr>
        <w:t>Ensârî</w: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end"/>
      </w:r>
      <w:r w:rsidRPr="004E1D2A">
        <w:rPr>
          <w:rFonts w:eastAsia="Times New Roman"/>
          <w:color w:val="666666"/>
          <w:sz w:val="30"/>
          <w:szCs w:val="30"/>
        </w:rPr>
        <w:t>’nin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evinde yedi ay misafir kalması.</w:t>
      </w:r>
      <w:r w:rsidRPr="004E1D2A">
        <w:rPr>
          <w:rFonts w:eastAsia="Times New Roman"/>
          <w:color w:val="666666"/>
          <w:sz w:val="30"/>
          <w:szCs w:val="30"/>
        </w:rPr>
        <w:br/>
        <w:t xml:space="preserve">       - Muhacirlerle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Ensar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arasında kardeşliğin kurulması.</w:t>
      </w:r>
      <w:r w:rsidRPr="004E1D2A">
        <w:rPr>
          <w:rFonts w:eastAsia="Times New Roman"/>
          <w:color w:val="666666"/>
          <w:sz w:val="30"/>
          <w:szCs w:val="30"/>
        </w:rPr>
        <w:br/>
        <w:t xml:space="preserve">       - Mekke’de nişanlandığı, Hz.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Ebubekir’in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kızı</w:t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 Hz.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Aişe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ile evlenmesi.</w:t>
      </w:r>
      <w:r w:rsidRPr="004E1D2A">
        <w:rPr>
          <w:rFonts w:eastAsia="Times New Roman"/>
          <w:color w:val="666666"/>
          <w:sz w:val="30"/>
          <w:szCs w:val="30"/>
        </w:rPr>
        <w:br/>
        <w:t>       - Bizanslıların Suriye ve Mısır'ı İran’dan (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Sâsânîler’den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>) geri alması.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623 - </w:t>
      </w:r>
      <w:r w:rsidRPr="004E1D2A">
        <w:rPr>
          <w:rFonts w:eastAsia="Times New Roman"/>
          <w:color w:val="666666"/>
          <w:sz w:val="30"/>
          <w:szCs w:val="30"/>
        </w:rPr>
        <w:t xml:space="preserve">Medine'de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Mescid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-i Nebevî'nin ve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Hâne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-i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Saâdet’in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yedi ayda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inşâsı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>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       - Ezanın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meşrû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kılınması. </w:t>
      </w:r>
      <w:proofErr w:type="gramStart"/>
      <w:r w:rsidRPr="004E1D2A">
        <w:rPr>
          <w:rFonts w:eastAsia="Times New Roman"/>
          <w:bCs/>
          <w:color w:val="666666"/>
          <w:sz w:val="30"/>
          <w:szCs w:val="30"/>
        </w:rPr>
        <w:t>İlk nüfus sayımı.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br/>
        <w:t xml:space="preserve">       - Mescidin önünde fakirleri barındırmak için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Suffa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yapılması.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       - Kıblenin Kudüs'teki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Mescid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-i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Aksâ'dan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, Mekke-i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Mükerreme’deki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Kâbe-i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Muazzama'ya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çevrilmesi.</w:t>
      </w:r>
      <w:r w:rsidRPr="004E1D2A">
        <w:rPr>
          <w:rFonts w:eastAsia="Times New Roman"/>
          <w:color w:val="666666"/>
          <w:sz w:val="30"/>
          <w:szCs w:val="30"/>
        </w:rPr>
        <w:br/>
        <w:t xml:space="preserve">       </w:t>
      </w:r>
      <w:proofErr w:type="gramStart"/>
      <w:r w:rsidRPr="004E1D2A">
        <w:rPr>
          <w:rFonts w:eastAsia="Times New Roman"/>
          <w:color w:val="666666"/>
          <w:sz w:val="30"/>
          <w:szCs w:val="30"/>
        </w:rPr>
        <w:t>- Müslümanlarla Yahudiler arasında vatandaşlık antlaşması.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br/>
        <w:t>      </w:t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 - Medine İslam Şehir Devleti'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nin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ilk anayasasının hazırlanması.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       </w:t>
      </w:r>
      <w:proofErr w:type="gramStart"/>
      <w:r w:rsidRPr="004E1D2A">
        <w:rPr>
          <w:rFonts w:eastAsia="Times New Roman"/>
          <w:bCs/>
          <w:color w:val="666666"/>
          <w:sz w:val="30"/>
          <w:szCs w:val="30"/>
        </w:rPr>
        <w:t>- Medine Şehir (site) Devleti'nin kurulması. 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t xml:space="preserve">Yönetimin başına Allah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Rasûlünün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geçmesi. </w:t>
      </w:r>
      <w:proofErr w:type="gramStart"/>
      <w:r w:rsidRPr="004E1D2A">
        <w:rPr>
          <w:rFonts w:eastAsia="Times New Roman"/>
          <w:color w:val="666666"/>
          <w:sz w:val="30"/>
          <w:szCs w:val="30"/>
        </w:rPr>
        <w:t>(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t>Müslümanlar hicretle; ezilen horlanan bir cemaatten devlete geçmişlerdi. Hz. Muhammed (s.a.v.) Mekke’de yalnızca bir peygamberdi. Şimdi ise hem peygamber, hem de bir devlet başkanı idi</w:t>
      </w:r>
      <w:proofErr w:type="gramStart"/>
      <w:r w:rsidRPr="004E1D2A">
        <w:rPr>
          <w:rFonts w:eastAsia="Times New Roman"/>
          <w:color w:val="666666"/>
          <w:sz w:val="30"/>
          <w:szCs w:val="30"/>
        </w:rPr>
        <w:t>)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t>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       </w:t>
      </w:r>
      <w:proofErr w:type="gramStart"/>
      <w:r w:rsidRPr="004E1D2A">
        <w:rPr>
          <w:rFonts w:eastAsia="Times New Roman"/>
          <w:bCs/>
          <w:color w:val="666666"/>
          <w:sz w:val="30"/>
          <w:szCs w:val="30"/>
        </w:rPr>
        <w:t>- Cihada izin verilmesi.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624 - İslam'da ilk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harb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olan şanlı </w:t>
      </w:r>
      <w:hyperlink r:id="rId6" w:history="1">
        <w:r w:rsidRPr="004E1D2A">
          <w:rPr>
            <w:rFonts w:eastAsia="Times New Roman"/>
            <w:bCs/>
            <w:color w:val="BF5800"/>
            <w:sz w:val="30"/>
            <w:szCs w:val="30"/>
          </w:rPr>
          <w:t>Bedir zaferi </w:t>
        </w:r>
      </w:hyperlink>
      <w:r w:rsidRPr="004E1D2A">
        <w:rPr>
          <w:rFonts w:eastAsia="Times New Roman"/>
          <w:color w:val="666666"/>
          <w:sz w:val="30"/>
          <w:szCs w:val="30"/>
        </w:rPr>
        <w:t xml:space="preserve">ve küfrün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elebaşısı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Ebû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Cehil'in öldürülüşü (Yerine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Ebû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Süfyan’ın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geçmesi).</w:t>
      </w:r>
      <w:r w:rsidRPr="004E1D2A">
        <w:rPr>
          <w:rFonts w:eastAsia="Times New Roman"/>
          <w:color w:val="666666"/>
          <w:sz w:val="30"/>
          <w:szCs w:val="30"/>
        </w:rPr>
        <w:br/>
        <w:t>    </w:t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   </w:t>
      </w:r>
      <w:proofErr w:type="gramStart"/>
      <w:r w:rsidRPr="004E1D2A">
        <w:rPr>
          <w:rFonts w:eastAsia="Times New Roman"/>
          <w:bCs/>
          <w:color w:val="666666"/>
          <w:sz w:val="30"/>
          <w:szCs w:val="30"/>
        </w:rPr>
        <w:t>- Ramazan orucunun ve zekâtın farz kılınışı. İlk bayram namazı.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br/>
        <w:t>       - Peygamberimiz (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>)'in kızı ve Hz Osman'ın hanımı Rukiye'nin vefatı.</w:t>
      </w:r>
      <w:r w:rsidRPr="004E1D2A">
        <w:rPr>
          <w:rFonts w:eastAsia="Times New Roman"/>
          <w:color w:val="666666"/>
          <w:sz w:val="30"/>
          <w:szCs w:val="30"/>
        </w:rPr>
        <w:br/>
        <w:t>     </w:t>
      </w:r>
      <w:r w:rsidRPr="004E1D2A">
        <w:rPr>
          <w:rFonts w:eastAsia="Times New Roman"/>
          <w:bCs/>
          <w:color w:val="666666"/>
          <w:sz w:val="30"/>
          <w:szCs w:val="30"/>
        </w:rPr>
        <w:t>  - Peygamberimiz (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)'in kızı Hz. Fatma ile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Ebû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Talib'in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oğlu Hz. Ali'nin evlenmesi.</w:t>
      </w:r>
      <w:r w:rsidRPr="004E1D2A">
        <w:rPr>
          <w:rFonts w:eastAsia="Times New Roman"/>
          <w:color w:val="666666"/>
          <w:sz w:val="30"/>
          <w:szCs w:val="30"/>
        </w:rPr>
        <w:br/>
        <w:t xml:space="preserve">       - Yahudilerin Müslümanlara karşı düşmanca harekete başlamaları,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münâfıkların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türemesi.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625 - 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fldChar w:fldCharType="begin"/>
      </w:r>
      <w:r w:rsidRPr="004E1D2A">
        <w:rPr>
          <w:rFonts w:eastAsia="Times New Roman"/>
          <w:bCs/>
          <w:color w:val="666666"/>
          <w:sz w:val="30"/>
          <w:szCs w:val="30"/>
        </w:rPr>
        <w:instrText xml:space="preserve"> HYPERLINK "http://www.sorularlaislamiyet.com/node/170716" </w:instrTex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separate"/>
      </w:r>
      <w:r w:rsidRPr="004E1D2A">
        <w:rPr>
          <w:rFonts w:eastAsia="Times New Roman"/>
          <w:bCs/>
          <w:color w:val="BF5800"/>
          <w:sz w:val="30"/>
          <w:szCs w:val="30"/>
        </w:rPr>
        <w:t>Uhud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 xml:space="preserve"> harbi, </w: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end"/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Hz. Hamza'nın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şehid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olması.</w:t>
      </w:r>
      <w:r w:rsidRPr="004E1D2A">
        <w:rPr>
          <w:rFonts w:eastAsia="Times New Roman"/>
          <w:color w:val="666666"/>
          <w:sz w:val="30"/>
          <w:szCs w:val="30"/>
        </w:rPr>
        <w:br/>
        <w:t>        - Hz. Hasan’ın doğumu (Ramazan ayında)</w:t>
      </w:r>
      <w:r w:rsidRPr="004E1D2A">
        <w:rPr>
          <w:rFonts w:eastAsia="Times New Roman"/>
          <w:color w:val="666666"/>
          <w:sz w:val="30"/>
          <w:szCs w:val="30"/>
        </w:rPr>
        <w:br/>
        <w:t>        - Peygamber Efendimiz (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)'in Hz. Ömer’in kızı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Hafsa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ile evlenmesi.</w:t>
      </w:r>
      <w:r w:rsidRPr="004E1D2A">
        <w:rPr>
          <w:rFonts w:eastAsia="Times New Roman"/>
          <w:color w:val="666666"/>
          <w:sz w:val="30"/>
          <w:szCs w:val="30"/>
        </w:rPr>
        <w:br/>
        <w:t>        - 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fldChar w:fldCharType="begin"/>
      </w:r>
      <w:r w:rsidRPr="004E1D2A">
        <w:rPr>
          <w:rFonts w:eastAsia="Times New Roman"/>
          <w:bCs/>
          <w:color w:val="666666"/>
          <w:sz w:val="30"/>
          <w:szCs w:val="30"/>
        </w:rPr>
        <w:instrText xml:space="preserve"> HYPERLINK "http://www.sorularlaislamiyet.com/article/1728/reci-olayi.html" </w:instrTex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separate"/>
      </w:r>
      <w:r w:rsidRPr="004E1D2A">
        <w:rPr>
          <w:rFonts w:eastAsia="Times New Roman"/>
          <w:bCs/>
          <w:color w:val="BF5800"/>
          <w:sz w:val="30"/>
          <w:szCs w:val="30"/>
        </w:rPr>
        <w:t>Reci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 xml:space="preserve">’ </w:t>
      </w:r>
      <w:proofErr w:type="spellStart"/>
      <w:r w:rsidRPr="004E1D2A">
        <w:rPr>
          <w:rFonts w:eastAsia="Times New Roman"/>
          <w:bCs/>
          <w:color w:val="BF5800"/>
          <w:sz w:val="30"/>
          <w:szCs w:val="30"/>
        </w:rPr>
        <w:t>vak’ası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>:</w: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end"/>
      </w:r>
      <w:r w:rsidRPr="004E1D2A">
        <w:rPr>
          <w:rFonts w:eastAsia="Times New Roman"/>
          <w:bCs/>
          <w:color w:val="666666"/>
          <w:sz w:val="30"/>
          <w:szCs w:val="30"/>
        </w:rPr>
        <w:t> </w:t>
      </w:r>
      <w:r w:rsidRPr="004E1D2A">
        <w:rPr>
          <w:rFonts w:eastAsia="Times New Roman"/>
          <w:color w:val="666666"/>
          <w:sz w:val="30"/>
          <w:szCs w:val="30"/>
        </w:rPr>
        <w:t xml:space="preserve">İslâm’a davet için çevre kabilelere gönderilen muallimlerden dördünün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şehid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edilmesi,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Zeyd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ve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Hubeyb’in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Mekkeliler’e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satılması ve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şehid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edilmesi.</w:t>
      </w:r>
      <w:r w:rsidRPr="004E1D2A">
        <w:rPr>
          <w:rFonts w:eastAsia="Times New Roman"/>
          <w:color w:val="666666"/>
          <w:sz w:val="30"/>
          <w:szCs w:val="30"/>
        </w:rPr>
        <w:br/>
        <w:t>        - 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fldChar w:fldCharType="begin"/>
      </w:r>
      <w:r w:rsidRPr="004E1D2A">
        <w:rPr>
          <w:rFonts w:eastAsia="Times New Roman"/>
          <w:bCs/>
          <w:color w:val="666666"/>
          <w:sz w:val="30"/>
          <w:szCs w:val="30"/>
        </w:rPr>
        <w:instrText xml:space="preserve"> HYPERLINK "http://www.sorularlaislamiyet.com/article/390/bi-r-i-maune-olayi.html" </w:instrTex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separate"/>
      </w:r>
      <w:r w:rsidRPr="004E1D2A">
        <w:rPr>
          <w:rFonts w:eastAsia="Times New Roman"/>
          <w:bCs/>
          <w:color w:val="BF5800"/>
          <w:sz w:val="30"/>
          <w:szCs w:val="30"/>
        </w:rPr>
        <w:t>Bi’r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 xml:space="preserve">-i </w:t>
      </w:r>
      <w:proofErr w:type="spellStart"/>
      <w:r w:rsidRPr="004E1D2A">
        <w:rPr>
          <w:rFonts w:eastAsia="Times New Roman"/>
          <w:bCs/>
          <w:color w:val="BF5800"/>
          <w:sz w:val="30"/>
          <w:szCs w:val="30"/>
        </w:rPr>
        <w:t>Maûne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 xml:space="preserve"> faciası: 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fldChar w:fldCharType="end"/>
      </w:r>
      <w:r w:rsidRPr="004E1D2A">
        <w:rPr>
          <w:rFonts w:eastAsia="Times New Roman"/>
          <w:color w:val="666666"/>
          <w:sz w:val="30"/>
          <w:szCs w:val="30"/>
        </w:rPr>
        <w:t>Necid’e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gönderilen yetmiş muallimin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şehâdeti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>.</w:t>
      </w:r>
      <w:r w:rsidRPr="004E1D2A">
        <w:rPr>
          <w:rFonts w:eastAsia="Times New Roman"/>
          <w:color w:val="666666"/>
          <w:sz w:val="30"/>
          <w:szCs w:val="30"/>
        </w:rPr>
        <w:br/>
        <w:t>        </w:t>
      </w:r>
      <w:r w:rsidRPr="004E1D2A">
        <w:rPr>
          <w:rFonts w:eastAsia="Times New Roman"/>
          <w:bCs/>
          <w:color w:val="666666"/>
          <w:sz w:val="30"/>
          <w:szCs w:val="30"/>
        </w:rPr>
        <w:t>- 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fldChar w:fldCharType="begin"/>
      </w:r>
      <w:r w:rsidRPr="004E1D2A">
        <w:rPr>
          <w:rFonts w:eastAsia="Times New Roman"/>
          <w:bCs/>
          <w:color w:val="666666"/>
          <w:sz w:val="30"/>
          <w:szCs w:val="30"/>
        </w:rPr>
        <w:instrText xml:space="preserve"> HYPERLINK "http://www.sorularlaislamiyet.com/article/5522/beni-nadir-gazasi.html" </w:instrTex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separate"/>
      </w:r>
      <w:r w:rsidRPr="004E1D2A">
        <w:rPr>
          <w:rFonts w:eastAsia="Times New Roman"/>
          <w:bCs/>
          <w:color w:val="BF5800"/>
          <w:sz w:val="30"/>
          <w:szCs w:val="30"/>
        </w:rPr>
        <w:t>Benî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bCs/>
          <w:color w:val="BF5800"/>
          <w:sz w:val="30"/>
          <w:szCs w:val="30"/>
        </w:rPr>
        <w:t>Nâdir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 xml:space="preserve"> Gazvesi: </w: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end"/>
      </w:r>
      <w:r w:rsidRPr="004E1D2A">
        <w:rPr>
          <w:rFonts w:eastAsia="Times New Roman"/>
          <w:color w:val="666666"/>
          <w:sz w:val="30"/>
          <w:szCs w:val="30"/>
        </w:rPr>
        <w:t>Şımaran Yahudilerin sürgün edilmesi.</w:t>
      </w:r>
      <w:r w:rsidRPr="004E1D2A">
        <w:rPr>
          <w:rFonts w:eastAsia="Times New Roman"/>
          <w:color w:val="666666"/>
          <w:sz w:val="30"/>
          <w:szCs w:val="30"/>
        </w:rPr>
        <w:br/>
        <w:t xml:space="preserve">        </w:t>
      </w:r>
      <w:proofErr w:type="gramStart"/>
      <w:r w:rsidRPr="004E1D2A">
        <w:rPr>
          <w:rFonts w:eastAsia="Times New Roman"/>
          <w:color w:val="666666"/>
          <w:sz w:val="30"/>
          <w:szCs w:val="30"/>
        </w:rPr>
        <w:t xml:space="preserve">- Hz. Hüseyin’in doğumu. 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t>(Şaban ayında)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lastRenderedPageBreak/>
        <w:t>        - Tercüme işlerinde Yahudilere güven kalmadığından Hz. Peygamber (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)'in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Zeyd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b. Sabit'e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İbrânice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öğrenmeyi emretmesi.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626 - 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fldChar w:fldCharType="begin"/>
      </w:r>
      <w:r w:rsidRPr="004E1D2A">
        <w:rPr>
          <w:rFonts w:eastAsia="Times New Roman"/>
          <w:bCs/>
          <w:color w:val="666666"/>
          <w:sz w:val="30"/>
          <w:szCs w:val="30"/>
        </w:rPr>
        <w:instrText xml:space="preserve"> HYPERLINK "http://www.sorularlaislamiyet.com/article/548/dumetu-l-cendel-olayi.html" </w:instrTex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separate"/>
      </w:r>
      <w:r w:rsidRPr="004E1D2A">
        <w:rPr>
          <w:rFonts w:eastAsia="Times New Roman"/>
          <w:bCs/>
          <w:color w:val="BF5800"/>
          <w:sz w:val="30"/>
          <w:szCs w:val="30"/>
        </w:rPr>
        <w:t>Dûmetü’l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bCs/>
          <w:color w:val="BF5800"/>
          <w:sz w:val="30"/>
          <w:szCs w:val="30"/>
        </w:rPr>
        <w:t>Cendel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 xml:space="preserve"> Gazvesi. </w: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end"/>
      </w:r>
      <w:r w:rsidRPr="004E1D2A">
        <w:rPr>
          <w:rFonts w:eastAsia="Times New Roman"/>
          <w:bCs/>
          <w:color w:val="666666"/>
          <w:sz w:val="30"/>
          <w:szCs w:val="30"/>
        </w:rPr>
        <w:t>Suriye'de toplanan eşkıyalar dağıtıldı.</w:t>
      </w:r>
      <w:r w:rsidRPr="004E1D2A">
        <w:rPr>
          <w:rFonts w:eastAsia="Times New Roman"/>
          <w:color w:val="666666"/>
          <w:sz w:val="30"/>
          <w:szCs w:val="30"/>
        </w:rPr>
        <w:br/>
        <w:t>        - Peygamberimiz (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)'in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Ümmü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Seleme ile evlenmesi.</w:t>
      </w:r>
      <w:r w:rsidRPr="004E1D2A">
        <w:rPr>
          <w:rFonts w:eastAsia="Times New Roman"/>
          <w:color w:val="666666"/>
          <w:sz w:val="30"/>
          <w:szCs w:val="30"/>
        </w:rPr>
        <w:br/>
        <w:t>        </w:t>
      </w:r>
      <w:proofErr w:type="gramStart"/>
      <w:r w:rsidRPr="004E1D2A">
        <w:rPr>
          <w:rFonts w:eastAsia="Times New Roman"/>
          <w:bCs/>
          <w:color w:val="666666"/>
          <w:sz w:val="30"/>
          <w:szCs w:val="30"/>
        </w:rPr>
        <w:t>- İçki ve kumarın haram kılınması.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627 - </w:t>
      </w:r>
      <w:hyperlink r:id="rId7" w:history="1">
        <w:r w:rsidRPr="004E1D2A">
          <w:rPr>
            <w:rFonts w:eastAsia="Times New Roman"/>
            <w:bCs/>
            <w:color w:val="BF5800"/>
            <w:sz w:val="30"/>
            <w:szCs w:val="30"/>
          </w:rPr>
          <w:t>Hendek (</w:t>
        </w:r>
        <w:proofErr w:type="spellStart"/>
        <w:r w:rsidRPr="004E1D2A">
          <w:rPr>
            <w:rFonts w:eastAsia="Times New Roman"/>
            <w:bCs/>
            <w:color w:val="BF5800"/>
            <w:sz w:val="30"/>
            <w:szCs w:val="30"/>
          </w:rPr>
          <w:t>Ahzab</w:t>
        </w:r>
        <w:proofErr w:type="spellEnd"/>
        <w:r w:rsidRPr="004E1D2A">
          <w:rPr>
            <w:rFonts w:eastAsia="Times New Roman"/>
            <w:bCs/>
            <w:color w:val="BF5800"/>
            <w:sz w:val="30"/>
            <w:szCs w:val="30"/>
          </w:rPr>
          <w:t>) Harbi: </w:t>
        </w:r>
      </w:hyperlink>
      <w:r w:rsidRPr="004E1D2A">
        <w:rPr>
          <w:rFonts w:eastAsia="Times New Roman"/>
          <w:color w:val="666666"/>
          <w:sz w:val="30"/>
          <w:szCs w:val="30"/>
        </w:rPr>
        <w:t>Medine'yi kuşatan müşriklerin perişan olmaları.</w:t>
      </w:r>
      <w:r w:rsidRPr="004E1D2A">
        <w:rPr>
          <w:rFonts w:eastAsia="Times New Roman"/>
          <w:color w:val="666666"/>
          <w:sz w:val="30"/>
          <w:szCs w:val="30"/>
        </w:rPr>
        <w:br/>
        <w:t xml:space="preserve">        - Hendek harbinde hainlik eden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Benî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Kureyza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Yahudilerin cezalandırılmaları.</w:t>
      </w:r>
      <w:r w:rsidRPr="004E1D2A">
        <w:rPr>
          <w:rFonts w:eastAsia="Times New Roman"/>
          <w:color w:val="666666"/>
          <w:sz w:val="30"/>
          <w:szCs w:val="30"/>
        </w:rPr>
        <w:br/>
        <w:t>        - Peygamberimiz (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>)'in, halasının kızı 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Zeyneb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ile evlenmesi.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        -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fldChar w:fldCharType="begin"/>
      </w:r>
      <w:r w:rsidRPr="004E1D2A">
        <w:rPr>
          <w:rFonts w:eastAsia="Times New Roman"/>
          <w:bCs/>
          <w:color w:val="666666"/>
          <w:sz w:val="30"/>
          <w:szCs w:val="30"/>
        </w:rPr>
        <w:instrText xml:space="preserve"> HYPERLINK "http://www.sorularlaislamiyet.com/article/5527/beni-mustalik-gazasi.html" </w:instrTex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separate"/>
      </w:r>
      <w:r w:rsidRPr="004E1D2A">
        <w:rPr>
          <w:rFonts w:eastAsia="Times New Roman"/>
          <w:bCs/>
          <w:color w:val="BF5800"/>
          <w:sz w:val="30"/>
          <w:szCs w:val="30"/>
        </w:rPr>
        <w:t>Müreysî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 xml:space="preserve"> (</w:t>
      </w:r>
      <w:proofErr w:type="spellStart"/>
      <w:r w:rsidRPr="004E1D2A">
        <w:rPr>
          <w:rFonts w:eastAsia="Times New Roman"/>
          <w:bCs/>
          <w:color w:val="BF5800"/>
          <w:sz w:val="30"/>
          <w:szCs w:val="30"/>
        </w:rPr>
        <w:t>Benî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bCs/>
          <w:color w:val="BF5800"/>
          <w:sz w:val="30"/>
          <w:szCs w:val="30"/>
        </w:rPr>
        <w:t>Mustalık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 xml:space="preserve">) </w:t>
      </w:r>
      <w:proofErr w:type="spellStart"/>
      <w:r w:rsidRPr="004E1D2A">
        <w:rPr>
          <w:rFonts w:eastAsia="Times New Roman"/>
          <w:bCs/>
          <w:color w:val="BF5800"/>
          <w:sz w:val="30"/>
          <w:szCs w:val="30"/>
        </w:rPr>
        <w:t>Gazâsı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>:</w: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end"/>
      </w:r>
      <w:hyperlink r:id="rId8" w:history="1">
        <w:r w:rsidRPr="004E1D2A">
          <w:rPr>
            <w:rFonts w:eastAsia="Times New Roman"/>
            <w:color w:val="BF5800"/>
            <w:sz w:val="30"/>
            <w:szCs w:val="30"/>
          </w:rPr>
          <w:t> </w:t>
        </w:r>
      </w:hyperlink>
      <w:r w:rsidRPr="004E1D2A">
        <w:rPr>
          <w:rFonts w:eastAsia="Times New Roman"/>
          <w:color w:val="666666"/>
          <w:sz w:val="30"/>
          <w:szCs w:val="30"/>
        </w:rPr>
        <w:t xml:space="preserve">Bu kabile Medine’ye saldırmak istediğinden susturuldu. Dönüşte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ifk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(Hz.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Aişe’ye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iftira) dedikodusu yayıldı.</w:t>
      </w:r>
      <w:r w:rsidRPr="004E1D2A">
        <w:rPr>
          <w:rFonts w:eastAsia="Times New Roman"/>
          <w:color w:val="666666"/>
          <w:sz w:val="30"/>
          <w:szCs w:val="30"/>
        </w:rPr>
        <w:br/>
        <w:t>        </w:t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- Teyemmüm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meşrû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kılındı.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628 - 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fldChar w:fldCharType="begin"/>
      </w:r>
      <w:r w:rsidRPr="004E1D2A">
        <w:rPr>
          <w:rFonts w:eastAsia="Times New Roman"/>
          <w:bCs/>
          <w:color w:val="666666"/>
          <w:sz w:val="30"/>
          <w:szCs w:val="30"/>
        </w:rPr>
        <w:instrText xml:space="preserve"> HYPERLINK "http://www.sorularlaislamiyet.com/article/940/hudeybiye-barisi.html" </w:instrTex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separate"/>
      </w:r>
      <w:r w:rsidRPr="004E1D2A">
        <w:rPr>
          <w:rFonts w:eastAsia="Times New Roman"/>
          <w:bCs/>
          <w:color w:val="BF5800"/>
          <w:sz w:val="30"/>
          <w:szCs w:val="30"/>
        </w:rPr>
        <w:t>Hudeybiye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 xml:space="preserve"> Antlaşması.</w: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end"/>
      </w:r>
      <w:r w:rsidRPr="004E1D2A">
        <w:rPr>
          <w:rFonts w:eastAsia="Times New Roman"/>
          <w:color w:val="666666"/>
          <w:sz w:val="30"/>
          <w:szCs w:val="30"/>
        </w:rPr>
        <w:t xml:space="preserve"> Bazı şartları ağır görülen bu antlaşma Müslümanlar için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siyâsî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bir zaferdi. </w:t>
      </w:r>
      <w:proofErr w:type="gramStart"/>
      <w:r w:rsidRPr="004E1D2A">
        <w:rPr>
          <w:rFonts w:eastAsia="Times New Roman"/>
          <w:color w:val="666666"/>
          <w:sz w:val="30"/>
          <w:szCs w:val="30"/>
        </w:rPr>
        <w:t>Çünkü,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t xml:space="preserve"> bu antlaşma ile Mekke müşrikleri İslam Devleti'ni resmen tanımış oluyorlardı. 10 yıllık ateşkes süresi içinde Peygamberimiz (s.a.v.)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Kureyş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tarafından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emîn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olarak tebliğ faaliyetlerini rahatça sürdürebilecekti. Bu sayede zamanın hükümdarlarını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İslâma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davet fırsatını buldu. Mektuplar göndererek onları İslâm’a çağırdı. </w:t>
      </w:r>
      <w:proofErr w:type="gramStart"/>
      <w:r w:rsidRPr="004E1D2A">
        <w:rPr>
          <w:rFonts w:eastAsia="Times New Roman"/>
          <w:color w:val="666666"/>
          <w:sz w:val="30"/>
          <w:szCs w:val="30"/>
        </w:rPr>
        <w:t>(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t xml:space="preserve">Bizans İmparatoru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Heraklius’a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İran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Kisrâsı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Perviz’e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Mısır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Azîzi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Mukavkıs’a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Habeşistan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Necâşîsi’ne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Yemen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Vâlisi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Bâzân’a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Bahreyn, Umman,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Dımeşk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(Şam) ve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Yemâme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emirlerine elçiler ve mektuplar gönderdi. Yemen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Vâlisi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Bahreyn ve Umman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emîri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Habeş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Necâşîsi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(gizli) Müslüman oldu.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Heraklius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ile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Mukavkıs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elçilere iyi davrandı.</w:t>
      </w:r>
      <w:proofErr w:type="gramStart"/>
      <w:r w:rsidRPr="004E1D2A">
        <w:rPr>
          <w:rFonts w:eastAsia="Times New Roman"/>
          <w:color w:val="666666"/>
          <w:sz w:val="30"/>
          <w:szCs w:val="30"/>
        </w:rPr>
        <w:t>)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br/>
        <w:t>        </w:t>
      </w:r>
      <w:hyperlink r:id="rId9" w:history="1">
        <w:r w:rsidRPr="004E1D2A">
          <w:rPr>
            <w:rFonts w:eastAsia="Times New Roman"/>
            <w:bCs/>
            <w:color w:val="BF5800"/>
            <w:sz w:val="30"/>
            <w:szCs w:val="30"/>
          </w:rPr>
          <w:t xml:space="preserve">- </w:t>
        </w:r>
        <w:proofErr w:type="spellStart"/>
        <w:r w:rsidRPr="004E1D2A">
          <w:rPr>
            <w:rFonts w:eastAsia="Times New Roman"/>
            <w:bCs/>
            <w:color w:val="BF5800"/>
            <w:sz w:val="30"/>
            <w:szCs w:val="30"/>
          </w:rPr>
          <w:t>Hayber'in</w:t>
        </w:r>
        <w:proofErr w:type="spellEnd"/>
        <w:r w:rsidRPr="004E1D2A">
          <w:rPr>
            <w:rFonts w:eastAsia="Times New Roman"/>
            <w:bCs/>
            <w:color w:val="BF5800"/>
            <w:sz w:val="30"/>
            <w:szCs w:val="30"/>
          </w:rPr>
          <w:t xml:space="preserve"> Fethedilmesi. </w:t>
        </w:r>
      </w:hyperlink>
      <w:r w:rsidRPr="004E1D2A">
        <w:rPr>
          <w:rFonts w:eastAsia="Times New Roman"/>
          <w:color w:val="666666"/>
          <w:sz w:val="30"/>
          <w:szCs w:val="30"/>
        </w:rPr>
        <w:t xml:space="preserve">Hz. Ali'nin dillere destan kahramanlıklar göstermesi, Yahudilerin baş cengâveri (savaşçısı)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Merhab'ı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bir hamlede yere sermesi.</w:t>
      </w:r>
      <w:r w:rsidRPr="004E1D2A">
        <w:rPr>
          <w:rFonts w:eastAsia="Times New Roman"/>
          <w:color w:val="666666"/>
          <w:sz w:val="30"/>
          <w:szCs w:val="30"/>
        </w:rPr>
        <w:br/>
        <w:t xml:space="preserve">        -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Fedek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Yahudileri’nin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vergiye bağlanması.</w:t>
      </w:r>
      <w:r w:rsidRPr="004E1D2A">
        <w:rPr>
          <w:rFonts w:eastAsia="Times New Roman"/>
          <w:color w:val="666666"/>
          <w:sz w:val="30"/>
          <w:szCs w:val="30"/>
        </w:rPr>
        <w:br/>
        <w:t>        - Bir Yahudi kadının Hz. Muhammed (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>)'i (zehirli etle) zehirleme girişimi.</w:t>
      </w:r>
      <w:r w:rsidRPr="004E1D2A">
        <w:rPr>
          <w:rFonts w:eastAsia="Times New Roman"/>
          <w:color w:val="666666"/>
          <w:sz w:val="30"/>
          <w:szCs w:val="30"/>
        </w:rPr>
        <w:br/>
        <w:t>        - Peygamberimiz (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)'in Hz.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Safiyye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ile evlenmesi.</w:t>
      </w:r>
      <w:r w:rsidRPr="004E1D2A">
        <w:rPr>
          <w:rFonts w:eastAsia="Times New Roman"/>
          <w:color w:val="666666"/>
          <w:sz w:val="30"/>
          <w:szCs w:val="30"/>
        </w:rPr>
        <w:br/>
        <w:t>        </w:t>
      </w:r>
      <w:proofErr w:type="gramStart"/>
      <w:r w:rsidRPr="004E1D2A">
        <w:rPr>
          <w:rFonts w:eastAsia="Times New Roman"/>
          <w:bCs/>
          <w:color w:val="666666"/>
          <w:sz w:val="30"/>
          <w:szCs w:val="30"/>
        </w:rPr>
        <w:t>- Mut’a nikâhının yasaklanması.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br/>
        <w:t xml:space="preserve">        - Mekke'den Habeşistan'a göçmüş olan Müslümanların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Câfer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-i Tayyar başkanlığında Medine'ye dönmeleri.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Necâşi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tarafından Peygamberimize gıyaben nikâhlanan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Ümmü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Habibe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vâlidemiz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de bu kafiledeydi.</w:t>
      </w:r>
      <w:r w:rsidRPr="004E1D2A">
        <w:rPr>
          <w:rFonts w:eastAsia="Times New Roman"/>
          <w:color w:val="666666"/>
          <w:sz w:val="30"/>
          <w:szCs w:val="30"/>
        </w:rPr>
        <w:br/>
        <w:t xml:space="preserve">         </w:t>
      </w:r>
      <w:proofErr w:type="gramStart"/>
      <w:r w:rsidRPr="004E1D2A">
        <w:rPr>
          <w:rFonts w:eastAsia="Times New Roman"/>
          <w:color w:val="666666"/>
          <w:sz w:val="30"/>
          <w:szCs w:val="30"/>
        </w:rPr>
        <w:t>- Bizans-İran savaşı. İran’da müthiş veba salgını.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629 -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Hudeybiye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Antlaşması hükümlerine göre Müslümanların Kâbe'yi ziyaret etmeleri (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Umret’ül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Kazâ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>).</w:t>
      </w:r>
      <w:r w:rsidRPr="004E1D2A">
        <w:rPr>
          <w:rFonts w:eastAsia="Times New Roman"/>
          <w:color w:val="666666"/>
          <w:sz w:val="30"/>
          <w:szCs w:val="30"/>
        </w:rPr>
        <w:br/>
        <w:t xml:space="preserve">        -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Halid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bin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Velid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ve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Amr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İbnü’l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As'ın Müslüman olup Medine’de Müslümanlara katılması.</w:t>
      </w:r>
      <w:r w:rsidRPr="004E1D2A">
        <w:rPr>
          <w:rFonts w:eastAsia="Times New Roman"/>
          <w:color w:val="666666"/>
          <w:sz w:val="30"/>
          <w:szCs w:val="30"/>
        </w:rPr>
        <w:br/>
        <w:t xml:space="preserve">        - İran’ın Yemen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Vâlisi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Bazan’ın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Müslüman oluşu.</w:t>
      </w:r>
      <w:r w:rsidRPr="004E1D2A">
        <w:rPr>
          <w:rFonts w:eastAsia="Times New Roman"/>
          <w:color w:val="666666"/>
          <w:sz w:val="30"/>
          <w:szCs w:val="30"/>
        </w:rPr>
        <w:br/>
        <w:t>        - 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fldChar w:fldCharType="begin"/>
      </w:r>
      <w:r w:rsidRPr="004E1D2A">
        <w:rPr>
          <w:rFonts w:eastAsia="Times New Roman"/>
          <w:bCs/>
          <w:color w:val="666666"/>
          <w:sz w:val="30"/>
          <w:szCs w:val="30"/>
        </w:rPr>
        <w:instrText xml:space="preserve"> HYPERLINK "http://www.sorularlaislamiyet.com/article/1510/mute-savasi.html" </w:instrTex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separate"/>
      </w:r>
      <w:r w:rsidRPr="004E1D2A">
        <w:rPr>
          <w:rFonts w:eastAsia="Times New Roman"/>
          <w:bCs/>
          <w:color w:val="BF5800"/>
          <w:sz w:val="30"/>
          <w:szCs w:val="30"/>
        </w:rPr>
        <w:t>Mu’te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 xml:space="preserve"> Harbi. </w: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end"/>
      </w:r>
      <w:r w:rsidRPr="004E1D2A">
        <w:rPr>
          <w:rFonts w:eastAsia="Times New Roman"/>
          <w:color w:val="666666"/>
          <w:sz w:val="30"/>
          <w:szCs w:val="30"/>
        </w:rPr>
        <w:t xml:space="preserve">İslam sancaktarı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Zeyd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bin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Hârise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, Cafer-i Tayyar ve Abdullah bin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Revâha'nın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peşi peşine şehit olmaları.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Halid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bin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Velid’in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askerî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dirâyeti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sayesinde üç bin kişilik İslam ordusunun, yüz bin kişilik Bizans ordusuna zor anlar yaşatması ve ordunun fazla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zâyiat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vermeden geri çekilmesi.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Mu’te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Savaşı, Suriye’de Müslümanların Bizans'la ilk </w:t>
      </w:r>
      <w:r w:rsidRPr="004E1D2A">
        <w:rPr>
          <w:rFonts w:eastAsia="Times New Roman"/>
          <w:color w:val="666666"/>
          <w:sz w:val="30"/>
          <w:szCs w:val="30"/>
        </w:rPr>
        <w:lastRenderedPageBreak/>
        <w:t>karşılaşması idi.</w:t>
      </w:r>
      <w:r w:rsidRPr="004E1D2A">
        <w:rPr>
          <w:rFonts w:eastAsia="Times New Roman"/>
          <w:color w:val="666666"/>
          <w:sz w:val="30"/>
          <w:szCs w:val="30"/>
        </w:rPr>
        <w:br/>
        <w:t xml:space="preserve">         -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Zâtu’s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>-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Selâsil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Olayı’nda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Amr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İbnü’l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As’ın kumandanlık etmesi.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630 - </w:t>
      </w:r>
      <w:hyperlink r:id="rId10" w:history="1">
        <w:r w:rsidRPr="004E1D2A">
          <w:rPr>
            <w:rFonts w:eastAsia="Times New Roman"/>
            <w:bCs/>
            <w:color w:val="BF5800"/>
            <w:sz w:val="30"/>
            <w:szCs w:val="30"/>
          </w:rPr>
          <w:t>Mekke'nin Fethi,</w:t>
        </w:r>
      </w:hyperlink>
      <w:r w:rsidRPr="004E1D2A">
        <w:rPr>
          <w:rFonts w:eastAsia="Times New Roman"/>
          <w:bCs/>
          <w:color w:val="666666"/>
          <w:sz w:val="30"/>
          <w:szCs w:val="30"/>
        </w:rPr>
        <w:t> 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Kâbenin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putlardan temizlenmesi.</w:t>
      </w:r>
      <w:r w:rsidRPr="004E1D2A">
        <w:rPr>
          <w:rFonts w:eastAsia="Times New Roman"/>
          <w:color w:val="666666"/>
          <w:sz w:val="30"/>
          <w:szCs w:val="30"/>
        </w:rPr>
        <w:t> 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Gâlibin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>, mağlupları toptan affederek dünyada eşine rastlanmayan bir büyüklük göstermesi. İşte İslâm İnkılâbı</w:t>
      </w:r>
      <w:proofErr w:type="gramStart"/>
      <w:r w:rsidRPr="004E1D2A">
        <w:rPr>
          <w:rFonts w:eastAsia="Times New Roman"/>
          <w:color w:val="666666"/>
          <w:sz w:val="30"/>
          <w:szCs w:val="30"/>
        </w:rPr>
        <w:t>!..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br/>
        <w:t xml:space="preserve">        -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Ebû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Süfyan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ve oğlu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Muaviye’nin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Müslüman oluşu.</w:t>
      </w:r>
      <w:r w:rsidRPr="004E1D2A">
        <w:rPr>
          <w:rFonts w:eastAsia="Times New Roman"/>
          <w:color w:val="666666"/>
          <w:sz w:val="30"/>
          <w:szCs w:val="30"/>
        </w:rPr>
        <w:br/>
        <w:t>       - 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fldChar w:fldCharType="begin"/>
      </w:r>
      <w:r w:rsidRPr="004E1D2A">
        <w:rPr>
          <w:rFonts w:eastAsia="Times New Roman"/>
          <w:bCs/>
          <w:color w:val="666666"/>
          <w:sz w:val="30"/>
          <w:szCs w:val="30"/>
        </w:rPr>
        <w:instrText xml:space="preserve"> HYPERLINK "http://www.sorularlaislamiyet.com/article/950/huneyn-savasi.html" </w:instrTex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separate"/>
      </w:r>
      <w:r w:rsidRPr="004E1D2A">
        <w:rPr>
          <w:rFonts w:eastAsia="Times New Roman"/>
          <w:bCs/>
          <w:color w:val="BF5800"/>
          <w:sz w:val="30"/>
          <w:szCs w:val="30"/>
        </w:rPr>
        <w:t>Huneyn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bCs/>
          <w:color w:val="BF5800"/>
          <w:sz w:val="30"/>
          <w:szCs w:val="30"/>
        </w:rPr>
        <w:t>Gazâsı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fldChar w:fldCharType="end"/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 ve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Evtas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Savaşı.</w:t>
      </w:r>
      <w:r w:rsidRPr="004E1D2A">
        <w:rPr>
          <w:rFonts w:eastAsia="Times New Roman"/>
          <w:color w:val="666666"/>
          <w:sz w:val="30"/>
          <w:szCs w:val="30"/>
        </w:rPr>
        <w:br/>
        <w:t>       </w:t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-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Taif’in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muhasarası, putlarının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Ebû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Süfyan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ve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Mugîre’nin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eliyle yıkılması.</w:t>
      </w:r>
      <w:r w:rsidRPr="004E1D2A">
        <w:rPr>
          <w:rFonts w:eastAsia="Times New Roman"/>
          <w:color w:val="666666"/>
          <w:sz w:val="30"/>
          <w:szCs w:val="30"/>
        </w:rPr>
        <w:br/>
        <w:t>       - Savaş esirleri arasında (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Halime’nin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kızı) </w:t>
      </w:r>
      <w:proofErr w:type="gramStart"/>
      <w:r w:rsidRPr="004E1D2A">
        <w:rPr>
          <w:rFonts w:eastAsia="Times New Roman"/>
          <w:color w:val="666666"/>
          <w:sz w:val="30"/>
          <w:szCs w:val="30"/>
        </w:rPr>
        <w:t>süt kardeşi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Şeymâ’yı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görünce serbest bırakması ve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Hevâzîn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heyetine bütün esirlerin serbest bırakıldığını bildirmesi.</w:t>
      </w:r>
      <w:r w:rsidRPr="004E1D2A">
        <w:rPr>
          <w:rFonts w:eastAsia="Times New Roman"/>
          <w:color w:val="666666"/>
          <w:sz w:val="30"/>
          <w:szCs w:val="30"/>
        </w:rPr>
        <w:br/>
        <w:t xml:space="preserve">       - Savaş ganimetlerinden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müellefe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-i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kulûba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(kalpleri İslâm'a ısındırılacak olanlara) hisse verilmesi.</w:t>
      </w:r>
      <w:r w:rsidRPr="004E1D2A">
        <w:rPr>
          <w:rFonts w:eastAsia="Times New Roman"/>
          <w:color w:val="666666"/>
          <w:sz w:val="30"/>
          <w:szCs w:val="30"/>
        </w:rPr>
        <w:br/>
        <w:t>       - Çevredeki bazı Arap emirliklerine elçiler göndermesi.</w:t>
      </w:r>
      <w:r w:rsidRPr="004E1D2A">
        <w:rPr>
          <w:rFonts w:eastAsia="Times New Roman"/>
          <w:color w:val="666666"/>
          <w:sz w:val="30"/>
          <w:szCs w:val="30"/>
        </w:rPr>
        <w:br/>
        <w:t>       - 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Kasîde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-i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Bürde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> </w:t>
      </w:r>
      <w:r w:rsidRPr="004E1D2A">
        <w:rPr>
          <w:rFonts w:eastAsia="Times New Roman"/>
          <w:color w:val="666666"/>
          <w:sz w:val="30"/>
          <w:szCs w:val="30"/>
        </w:rPr>
        <w:t xml:space="preserve">şairi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Kâ'b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bin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Züheyr'in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Peygamberimiz (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>)'in huzuruna gelerek </w:t>
      </w:r>
      <w:r w:rsidRPr="004E1D2A">
        <w:rPr>
          <w:rFonts w:eastAsia="Times New Roman"/>
          <w:bCs/>
          <w:color w:val="666666"/>
          <w:sz w:val="30"/>
          <w:szCs w:val="30"/>
        </w:rPr>
        <w:t>“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Bânet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Suâdü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>”</w:t>
      </w:r>
      <w:r w:rsidRPr="004E1D2A">
        <w:rPr>
          <w:rFonts w:eastAsia="Times New Roman"/>
          <w:color w:val="666666"/>
          <w:sz w:val="30"/>
          <w:szCs w:val="30"/>
        </w:rPr>
        <w:t xml:space="preserve"> diye başlayan meşhur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kasîdesini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okuması ve "Peygamber etrafı aydınlatan bir meşaledir, her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fenâlığı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kökünden kazıyan Allah'ın kılıçlarından biridir"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beytini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söyleyince Efendimiz (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)'in çok memnun olması ve Hırka-i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Şerîf’ini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hediye etmesi.</w:t>
      </w:r>
      <w:r w:rsidRPr="004E1D2A">
        <w:rPr>
          <w:rFonts w:eastAsia="Times New Roman"/>
          <w:color w:val="666666"/>
          <w:sz w:val="30"/>
          <w:szCs w:val="30"/>
        </w:rPr>
        <w:br/>
        <w:t xml:space="preserve">       - Kızı Hz.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Zeyneb'in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vefatı. Eşi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Mâriye’den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oğlu İbrahim’in doğumu.</w:t>
      </w:r>
      <w:r w:rsidRPr="004E1D2A">
        <w:rPr>
          <w:rFonts w:eastAsia="Times New Roman"/>
          <w:color w:val="666666"/>
          <w:sz w:val="30"/>
          <w:szCs w:val="30"/>
        </w:rPr>
        <w:br/>
        <w:t xml:space="preserve">       -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Mescid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>-i Nebevî'de üç basamaklı bir minber yapılması.</w:t>
      </w:r>
      <w:r w:rsidRPr="004E1D2A">
        <w:rPr>
          <w:rFonts w:eastAsia="Times New Roman"/>
          <w:color w:val="666666"/>
          <w:sz w:val="30"/>
          <w:szCs w:val="30"/>
        </w:rPr>
        <w:br/>
        <w:t>       </w:t>
      </w:r>
      <w:hyperlink r:id="rId11" w:history="1">
        <w:r w:rsidRPr="004E1D2A">
          <w:rPr>
            <w:rFonts w:eastAsia="Times New Roman"/>
            <w:bCs/>
            <w:color w:val="BF5800"/>
            <w:sz w:val="30"/>
            <w:szCs w:val="30"/>
          </w:rPr>
          <w:t xml:space="preserve">- </w:t>
        </w:r>
        <w:proofErr w:type="spellStart"/>
        <w:r w:rsidRPr="004E1D2A">
          <w:rPr>
            <w:rFonts w:eastAsia="Times New Roman"/>
            <w:bCs/>
            <w:color w:val="BF5800"/>
            <w:sz w:val="30"/>
            <w:szCs w:val="30"/>
          </w:rPr>
          <w:t>Tebük</w:t>
        </w:r>
        <w:proofErr w:type="spellEnd"/>
        <w:r w:rsidRPr="004E1D2A">
          <w:rPr>
            <w:rFonts w:eastAsia="Times New Roman"/>
            <w:bCs/>
            <w:color w:val="BF5800"/>
            <w:sz w:val="30"/>
            <w:szCs w:val="30"/>
          </w:rPr>
          <w:t xml:space="preserve"> Seferi. </w:t>
        </w:r>
      </w:hyperlink>
      <w:r w:rsidRPr="004E1D2A">
        <w:rPr>
          <w:rFonts w:eastAsia="Times New Roman"/>
          <w:bCs/>
          <w:color w:val="666666"/>
          <w:sz w:val="30"/>
          <w:szCs w:val="30"/>
        </w:rPr>
        <w:t>Peygamberimiz (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)'in son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gazâsı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>. </w:t>
      </w:r>
      <w:r w:rsidRPr="004E1D2A">
        <w:rPr>
          <w:rFonts w:eastAsia="Times New Roman"/>
          <w:color w:val="666666"/>
          <w:sz w:val="30"/>
          <w:szCs w:val="30"/>
        </w:rPr>
        <w:t xml:space="preserve">Bir çatışma olmadı ama çok zor şartlar altında dünyanın en büyük devleti olan Bizans’a karşı 30 bin kişilik bir ordunun gönderilebilmesi askerî ve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siyâsî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bir zaferdir.</w:t>
      </w:r>
      <w:r w:rsidRPr="004E1D2A">
        <w:rPr>
          <w:rFonts w:eastAsia="Times New Roman"/>
          <w:color w:val="666666"/>
          <w:sz w:val="30"/>
          <w:szCs w:val="30"/>
        </w:rPr>
        <w:br/>
        <w:t xml:space="preserve">       - Münafıkların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Tebük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Seferi'ne katılmaktan kaçınmaları ve toplandıkları fesat yuvası</w:t>
      </w:r>
      <w:r w:rsidRPr="004E1D2A">
        <w:rPr>
          <w:rFonts w:eastAsia="Times New Roman"/>
          <w:bCs/>
          <w:color w:val="666666"/>
          <w:sz w:val="30"/>
          <w:szCs w:val="30"/>
        </w:rPr>
        <w:t> 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Mescid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-i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Dırar'</w:t>
      </w:r>
      <w:r w:rsidRPr="004E1D2A">
        <w:rPr>
          <w:rFonts w:eastAsia="Times New Roman"/>
          <w:color w:val="666666"/>
          <w:sz w:val="30"/>
          <w:szCs w:val="30"/>
        </w:rPr>
        <w:t>ın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yıktırılması.</w:t>
      </w:r>
      <w:r w:rsidRPr="004E1D2A">
        <w:rPr>
          <w:rFonts w:eastAsia="Times New Roman"/>
          <w:color w:val="666666"/>
          <w:sz w:val="30"/>
          <w:szCs w:val="30"/>
        </w:rPr>
        <w:br/>
        <w:t>       </w:t>
      </w:r>
      <w:proofErr w:type="gramStart"/>
      <w:r w:rsidRPr="004E1D2A">
        <w:rPr>
          <w:rFonts w:eastAsia="Times New Roman"/>
          <w:bCs/>
          <w:color w:val="666666"/>
          <w:sz w:val="30"/>
          <w:szCs w:val="30"/>
        </w:rPr>
        <w:t xml:space="preserve">- Sulh ve sükûn devresi. </w:t>
      </w:r>
      <w:proofErr w:type="gramEnd"/>
      <w:r w:rsidRPr="004E1D2A">
        <w:rPr>
          <w:rFonts w:eastAsia="Times New Roman"/>
          <w:bCs/>
          <w:color w:val="666666"/>
          <w:sz w:val="30"/>
          <w:szCs w:val="30"/>
        </w:rPr>
        <w:t>Elçiler yılı (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Senetü’l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Vüfûd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>). Yetmiş kadar kabileye heyetler ve muallimler gönderilmesi, bütün kabilelerden gelen heyetlerin Müslüman olduklarını arz etmeleri.</w:t>
      </w:r>
      <w:r w:rsidRPr="004E1D2A">
        <w:rPr>
          <w:rFonts w:eastAsia="Times New Roman"/>
          <w:color w:val="666666"/>
          <w:sz w:val="30"/>
          <w:szCs w:val="30"/>
        </w:rPr>
        <w:br/>
        <w:t xml:space="preserve">       </w:t>
      </w:r>
      <w:proofErr w:type="gramStart"/>
      <w:r w:rsidRPr="004E1D2A">
        <w:rPr>
          <w:rFonts w:eastAsia="Times New Roman"/>
          <w:color w:val="666666"/>
          <w:sz w:val="30"/>
          <w:szCs w:val="30"/>
        </w:rPr>
        <w:t xml:space="preserve">- Sevgili oğlu İbrahim'in vefatı. </w:t>
      </w:r>
      <w:proofErr w:type="spellStart"/>
      <w:proofErr w:type="gramEnd"/>
      <w:r w:rsidRPr="004E1D2A">
        <w:rPr>
          <w:rFonts w:eastAsia="Times New Roman"/>
          <w:color w:val="666666"/>
          <w:sz w:val="30"/>
          <w:szCs w:val="30"/>
        </w:rPr>
        <w:t>Necâşî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için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gâib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namazı kılması.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631 - Hz.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Ebubekir’in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hac emirliği.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>632 - Peygamberimiz (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)'in (ilk ve son)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Vedâ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Haccı ve yüz bini aşkın hacıya yaptığı 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fldChar w:fldCharType="begin"/>
      </w:r>
      <w:r w:rsidRPr="004E1D2A">
        <w:rPr>
          <w:rFonts w:eastAsia="Times New Roman"/>
          <w:bCs/>
          <w:color w:val="666666"/>
          <w:sz w:val="30"/>
          <w:szCs w:val="30"/>
        </w:rPr>
        <w:instrText xml:space="preserve"> HYPERLINK "http://www.sorularlaislamiyet.com/article/2147/veda-hutbesi.html" </w:instrTex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separate"/>
      </w:r>
      <w:r w:rsidRPr="004E1D2A">
        <w:rPr>
          <w:rFonts w:eastAsia="Times New Roman"/>
          <w:bCs/>
          <w:color w:val="BF5800"/>
          <w:sz w:val="30"/>
          <w:szCs w:val="30"/>
        </w:rPr>
        <w:t>Vedâ</w:t>
      </w:r>
      <w:proofErr w:type="spellEnd"/>
      <w:r w:rsidRPr="004E1D2A">
        <w:rPr>
          <w:rFonts w:eastAsia="Times New Roman"/>
          <w:bCs/>
          <w:color w:val="BF5800"/>
          <w:sz w:val="30"/>
          <w:szCs w:val="30"/>
        </w:rPr>
        <w:t xml:space="preserve"> Hutbesi</w:t>
      </w:r>
      <w:r w:rsidRPr="004E1D2A">
        <w:rPr>
          <w:rFonts w:eastAsia="Times New Roman"/>
          <w:bCs/>
          <w:color w:val="666666"/>
          <w:sz w:val="30"/>
          <w:szCs w:val="30"/>
        </w:rPr>
        <w:fldChar w:fldCharType="end"/>
      </w:r>
      <w:r w:rsidRPr="004E1D2A">
        <w:rPr>
          <w:rFonts w:eastAsia="Times New Roman"/>
          <w:color w:val="666666"/>
          <w:sz w:val="30"/>
          <w:szCs w:val="30"/>
        </w:rPr>
        <w:t xml:space="preserve">. İnsan Hakları Evrensel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Beyannâmesi’nden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asırlarca önce insan haklarının ilânı.</w:t>
      </w:r>
      <w:r w:rsidRPr="004E1D2A">
        <w:rPr>
          <w:rFonts w:eastAsia="Times New Roman"/>
          <w:color w:val="666666"/>
          <w:sz w:val="30"/>
          <w:szCs w:val="30"/>
        </w:rPr>
        <w:br/>
        <w:t xml:space="preserve">       </w:t>
      </w:r>
      <w:proofErr w:type="gramStart"/>
      <w:r w:rsidRPr="004E1D2A">
        <w:rPr>
          <w:rFonts w:eastAsia="Times New Roman"/>
          <w:color w:val="666666"/>
          <w:sz w:val="30"/>
          <w:szCs w:val="30"/>
        </w:rPr>
        <w:t xml:space="preserve">- Müslümanlığın hemen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hemen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bütün Arabistan’a yayılması. </w:t>
      </w:r>
      <w:proofErr w:type="gramEnd"/>
      <w:r w:rsidRPr="004E1D2A">
        <w:rPr>
          <w:rFonts w:eastAsia="Times New Roman"/>
          <w:color w:val="666666"/>
          <w:sz w:val="30"/>
          <w:szCs w:val="30"/>
        </w:rPr>
        <w:t xml:space="preserve">(M.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Hamîdullah’ın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tahminine göre Müslümanların sayısı bu sırada 400. 000 idi.)</w:t>
      </w:r>
      <w:r w:rsidRPr="004E1D2A">
        <w:rPr>
          <w:rFonts w:eastAsia="Times New Roman"/>
          <w:color w:val="666666"/>
          <w:sz w:val="30"/>
          <w:szCs w:val="30"/>
        </w:rPr>
        <w:br/>
        <w:t>       - Peygamberimiz (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asv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)'in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Bakî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Mezarlığı'na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esrârengiz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bir ziyaret yaparak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âhirete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göçmüş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mü'minleri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selamlaması ve </w:t>
      </w:r>
      <w:proofErr w:type="spellStart"/>
      <w:r w:rsidRPr="004E1D2A">
        <w:rPr>
          <w:rFonts w:eastAsia="Times New Roman"/>
          <w:color w:val="666666"/>
          <w:sz w:val="30"/>
          <w:szCs w:val="30"/>
        </w:rPr>
        <w:t>şehidlere</w:t>
      </w:r>
      <w:proofErr w:type="spellEnd"/>
      <w:r w:rsidRPr="004E1D2A">
        <w:rPr>
          <w:rFonts w:eastAsia="Times New Roman"/>
          <w:color w:val="666666"/>
          <w:sz w:val="30"/>
          <w:szCs w:val="30"/>
        </w:rPr>
        <w:t xml:space="preserve"> duası.</w:t>
      </w:r>
      <w:r w:rsidRPr="004E1D2A">
        <w:rPr>
          <w:rFonts w:eastAsia="Times New Roman"/>
          <w:color w:val="666666"/>
          <w:sz w:val="30"/>
          <w:szCs w:val="30"/>
        </w:rPr>
        <w:br/>
        <w:t>      </w:t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 -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Vefâtından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üç gün önce Hz. Ali ile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Fahd’a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dayanarak mescide gelip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cemaata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namaz kıldırması,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ashâbına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hayır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temennîlerde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ve son tavsiyelerde bulunması.</w:t>
      </w:r>
      <w:r w:rsidRPr="004E1D2A">
        <w:rPr>
          <w:rFonts w:eastAsia="Times New Roman"/>
          <w:color w:val="666666"/>
          <w:sz w:val="30"/>
          <w:szCs w:val="30"/>
        </w:rPr>
        <w:br/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Fazîlet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dolu nurlu bir hayattan sonra bu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fânî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âlemden ebedî âleme göç etmeleri ve ruhunun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Refîk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-i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A’lâ’ya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(Yüce Dost'a) yükselişi.</w:t>
      </w:r>
      <w:r w:rsidRPr="004E1D2A">
        <w:rPr>
          <w:rFonts w:eastAsia="Times New Roman"/>
          <w:color w:val="666666"/>
          <w:sz w:val="30"/>
          <w:szCs w:val="30"/>
        </w:rPr>
        <w:br/>
      </w:r>
      <w:r w:rsidRPr="004E1D2A">
        <w:rPr>
          <w:rFonts w:eastAsia="Times New Roman"/>
          <w:bCs/>
          <w:color w:val="666666"/>
          <w:sz w:val="30"/>
          <w:szCs w:val="30"/>
        </w:rPr>
        <w:t xml:space="preserve">Salâtımız O'nadır, selâmımız O'na... Rabbim bizi </w:t>
      </w:r>
      <w:proofErr w:type="spellStart"/>
      <w:r w:rsidRPr="004E1D2A">
        <w:rPr>
          <w:rFonts w:eastAsia="Times New Roman"/>
          <w:bCs/>
          <w:color w:val="666666"/>
          <w:sz w:val="30"/>
          <w:szCs w:val="30"/>
        </w:rPr>
        <w:t>şefaatından</w:t>
      </w:r>
      <w:proofErr w:type="spellEnd"/>
      <w:r w:rsidRPr="004E1D2A">
        <w:rPr>
          <w:rFonts w:eastAsia="Times New Roman"/>
          <w:bCs/>
          <w:color w:val="666666"/>
          <w:sz w:val="30"/>
          <w:szCs w:val="30"/>
        </w:rPr>
        <w:t xml:space="preserve"> ayırmasın. (</w:t>
      </w:r>
      <w:proofErr w:type="gramStart"/>
      <w:r w:rsidRPr="004E1D2A">
        <w:rPr>
          <w:rFonts w:eastAsia="Times New Roman"/>
          <w:bCs/>
          <w:color w:val="666666"/>
          <w:sz w:val="30"/>
          <w:szCs w:val="30"/>
        </w:rPr>
        <w:t>Amin</w:t>
      </w:r>
      <w:proofErr w:type="gramEnd"/>
      <w:r w:rsidRPr="004E1D2A">
        <w:rPr>
          <w:rFonts w:eastAsia="Times New Roman"/>
          <w:bCs/>
          <w:color w:val="666666"/>
          <w:sz w:val="30"/>
          <w:szCs w:val="30"/>
        </w:rPr>
        <w:t>)</w:t>
      </w:r>
    </w:p>
    <w:p w:rsidR="001D478A" w:rsidRPr="004E1D2A" w:rsidRDefault="004E1D2A" w:rsidP="004E1D2A">
      <w:pPr>
        <w:pStyle w:val="AralkYok"/>
        <w:rPr>
          <w:rFonts w:eastAsia="Times New Roman"/>
          <w:color w:val="666666"/>
          <w:sz w:val="30"/>
          <w:szCs w:val="30"/>
        </w:rPr>
      </w:pPr>
      <w:r w:rsidRPr="004E1D2A">
        <w:rPr>
          <w:rFonts w:eastAsia="Times New Roman"/>
          <w:color w:val="666666"/>
          <w:sz w:val="30"/>
          <w:szCs w:val="30"/>
        </w:rPr>
        <w:t> </w:t>
      </w:r>
    </w:p>
    <w:sectPr w:rsidR="001D478A" w:rsidRPr="004E1D2A" w:rsidSect="004E1D2A">
      <w:pgSz w:w="11906" w:h="16838"/>
      <w:pgMar w:top="426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>
    <w:useFELayout/>
  </w:compat>
  <w:rsids>
    <w:rsidRoot w:val="004E1D2A"/>
    <w:rsid w:val="001D478A"/>
    <w:rsid w:val="004E1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4E1D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E1D2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VarsaylanParagrafYazTipi"/>
    <w:rsid w:val="004E1D2A"/>
  </w:style>
  <w:style w:type="character" w:styleId="Kpr">
    <w:name w:val="Hyperlink"/>
    <w:basedOn w:val="VarsaylanParagrafYazTipi"/>
    <w:uiPriority w:val="99"/>
    <w:semiHidden/>
    <w:unhideWhenUsed/>
    <w:rsid w:val="004E1D2A"/>
    <w:rPr>
      <w:color w:val="0000FF"/>
      <w:u w:val="single"/>
    </w:rPr>
  </w:style>
  <w:style w:type="paragraph" w:customStyle="1" w:styleId="submitted">
    <w:name w:val="submitted"/>
    <w:basedOn w:val="Normal"/>
    <w:rsid w:val="004E1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name">
    <w:name w:val="username"/>
    <w:basedOn w:val="VarsaylanParagrafYazTipi"/>
    <w:rsid w:val="004E1D2A"/>
  </w:style>
  <w:style w:type="paragraph" w:styleId="NormalWeb">
    <w:name w:val="Normal (Web)"/>
    <w:basedOn w:val="Normal"/>
    <w:uiPriority w:val="99"/>
    <w:semiHidden/>
    <w:unhideWhenUsed/>
    <w:rsid w:val="004E1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4E1D2A"/>
    <w:rPr>
      <w:b/>
      <w:bCs/>
    </w:rPr>
  </w:style>
  <w:style w:type="paragraph" w:styleId="AralkYok">
    <w:name w:val="No Spacing"/>
    <w:uiPriority w:val="1"/>
    <w:qFormat/>
    <w:rsid w:val="004E1D2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7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247374">
              <w:marLeft w:val="424"/>
              <w:marRight w:val="42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2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333041">
                  <w:marLeft w:val="0"/>
                  <w:marRight w:val="144"/>
                  <w:marTop w:val="0"/>
                  <w:marBottom w:val="0"/>
                  <w:divBdr>
                    <w:top w:val="none" w:sz="0" w:space="7" w:color="E8E8E8"/>
                    <w:left w:val="none" w:sz="0" w:space="10" w:color="E8E8E8"/>
                    <w:bottom w:val="none" w:sz="0" w:space="7" w:color="E8E8E8"/>
                    <w:right w:val="none" w:sz="0" w:space="10" w:color="E8E8E8"/>
                  </w:divBdr>
                </w:div>
                <w:div w:id="4078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329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34873">
              <w:marLeft w:val="381"/>
              <w:marRight w:val="381"/>
              <w:marTop w:val="1525"/>
              <w:marBottom w:val="1525"/>
              <w:divBdr>
                <w:top w:val="single" w:sz="18" w:space="31" w:color="D3D3D3"/>
                <w:left w:val="single" w:sz="18" w:space="31" w:color="D3D3D3"/>
                <w:bottom w:val="single" w:sz="18" w:space="21" w:color="D3D3D3"/>
                <w:right w:val="single" w:sz="18" w:space="31" w:color="D3D3D3"/>
              </w:divBdr>
              <w:divsChild>
                <w:div w:id="1656956510">
                  <w:marLeft w:val="0"/>
                  <w:marRight w:val="0"/>
                  <w:marTop w:val="0"/>
                  <w:marBottom w:val="240"/>
                  <w:divBdr>
                    <w:top w:val="single" w:sz="18" w:space="6" w:color="16D100"/>
                    <w:left w:val="single" w:sz="18" w:space="21" w:color="16D100"/>
                    <w:bottom w:val="single" w:sz="18" w:space="6" w:color="16D100"/>
                    <w:right w:val="single" w:sz="18" w:space="21" w:color="16D100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larlaislamiyet.com/node/168637527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sorularlaislamiyet.com/article/895/hendek-savasi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larlaislamiyet.com/article/356/bedir-gazvesi-bedir-savasi.html" TargetMode="External"/><Relationship Id="rId11" Type="http://schemas.openxmlformats.org/officeDocument/2006/relationships/hyperlink" Target="http://www.sorularlaislamiyet.com/article/1998/tebuk-seferi.html" TargetMode="External"/><Relationship Id="rId5" Type="http://schemas.openxmlformats.org/officeDocument/2006/relationships/hyperlink" Target="http://www.sorularlaislamiyet.com/article/914/hicret.html" TargetMode="External"/><Relationship Id="rId10" Type="http://schemas.openxmlformats.org/officeDocument/2006/relationships/hyperlink" Target="http://www.sorularlaislamiyet.com/article/5865/mekke-nin-fethi-nasil-gerceklesmistir-1.html" TargetMode="External"/><Relationship Id="rId4" Type="http://schemas.openxmlformats.org/officeDocument/2006/relationships/hyperlink" Target="http://www.sorularlaislamiyet.com/article/5495/akabe-biatlari-ve-medine-de-islamin-yayilmasi.html" TargetMode="External"/><Relationship Id="rId9" Type="http://schemas.openxmlformats.org/officeDocument/2006/relationships/hyperlink" Target="http://www.sorularlaislamiyet.com/article/883/hayber-gazves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1987</Words>
  <Characters>11332</Characters>
  <Application>Microsoft Office Word</Application>
  <DocSecurity>0</DocSecurity>
  <Lines>94</Lines>
  <Paragraphs>26</Paragraphs>
  <ScaleCrop>false</ScaleCrop>
  <Company/>
  <LinksUpToDate>false</LinksUpToDate>
  <CharactersWithSpaces>13293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GAZİ</dc:creator>
  <cp:keywords/>
  <dc:description/>
  <cp:lastModifiedBy>GAZİ</cp:lastModifiedBy>
  <cp:revision>2</cp:revision>
  <dcterms:created xsi:type="dcterms:W3CDTF">2017-11-21T10:33:00Z</dcterms:created>
  <dcterms:modified xsi:type="dcterms:W3CDTF">2017-11-21T10:37:00Z</dcterms:modified>
</cp:coreProperties>
</file>